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6A87" w14:textId="77777777" w:rsidR="009C53FB" w:rsidRDefault="007B4012">
      <w:pPr>
        <w:pStyle w:val="Fisatitlu"/>
      </w:pPr>
      <w:r>
        <w:t>TANTÁRGYI ADATLAP</w:t>
      </w:r>
    </w:p>
    <w:p w14:paraId="40B87803" w14:textId="77777777" w:rsidR="009C53FB" w:rsidRDefault="007B4012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9C53FB" w14:paraId="751DAA8C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E30D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735D" w14:textId="77777777" w:rsidR="009C53FB" w:rsidRDefault="007B4012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9C53FB" w14:paraId="500BBEA5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AF2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389D" w14:textId="77777777" w:rsidR="009C53FB" w:rsidRDefault="007B4012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9C53FB" w14:paraId="6D6AF7BC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911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EE54" w14:textId="3D037B3B" w:rsidR="009C53FB" w:rsidRDefault="00C37040">
            <w:pPr>
              <w:pStyle w:val="TableContents"/>
              <w:widowControl w:val="0"/>
            </w:pPr>
            <w:r w:rsidRPr="00C37040">
              <w:rPr>
                <w:szCs w:val="22"/>
              </w:rPr>
              <w:t>Gazdaságtudományi Tanszék</w:t>
            </w:r>
          </w:p>
        </w:tc>
      </w:tr>
      <w:tr w:rsidR="009C53FB" w14:paraId="1B6A422A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E4BA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901B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Üzleti Gazdálkodás</w:t>
            </w:r>
          </w:p>
        </w:tc>
      </w:tr>
      <w:tr w:rsidR="009C53FB" w14:paraId="7FC449B3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FD6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4DF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BA</w:t>
            </w:r>
          </w:p>
        </w:tc>
      </w:tr>
      <w:tr w:rsidR="009C53FB" w14:paraId="04D9C904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C63E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0D02" w14:textId="1F20CA6C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 xml:space="preserve">Kereskedelmi, </w:t>
            </w:r>
            <w:r w:rsidR="00A35873">
              <w:rPr>
                <w:rFonts w:cs="Times New Roman"/>
                <w:sz w:val="20"/>
                <w:szCs w:val="20"/>
              </w:rPr>
              <w:t>T</w:t>
            </w:r>
            <w:r w:rsidRPr="000C2688">
              <w:rPr>
                <w:rFonts w:cs="Times New Roman"/>
                <w:sz w:val="20"/>
                <w:szCs w:val="20"/>
              </w:rPr>
              <w:t xml:space="preserve">urisztikai és </w:t>
            </w:r>
            <w:r w:rsidR="00A35873">
              <w:rPr>
                <w:rFonts w:cs="Times New Roman"/>
                <w:sz w:val="20"/>
                <w:szCs w:val="20"/>
              </w:rPr>
              <w:t>S</w:t>
            </w:r>
            <w:r w:rsidRPr="000C2688">
              <w:rPr>
                <w:rFonts w:cs="Times New Roman"/>
                <w:sz w:val="20"/>
                <w:szCs w:val="20"/>
              </w:rPr>
              <w:t xml:space="preserve">zolgáltató </w:t>
            </w:r>
            <w:r w:rsidR="00A35873">
              <w:rPr>
                <w:rFonts w:cs="Times New Roman"/>
                <w:sz w:val="20"/>
                <w:szCs w:val="20"/>
              </w:rPr>
              <w:t>E</w:t>
            </w:r>
            <w:r w:rsidRPr="000C2688">
              <w:rPr>
                <w:rFonts w:cs="Times New Roman"/>
                <w:sz w:val="20"/>
                <w:szCs w:val="20"/>
              </w:rPr>
              <w:t xml:space="preserve">gységek </w:t>
            </w:r>
            <w:r w:rsidR="00A35873">
              <w:rPr>
                <w:rFonts w:cs="Times New Roman"/>
                <w:sz w:val="20"/>
                <w:szCs w:val="20"/>
              </w:rPr>
              <w:t>G</w:t>
            </w:r>
            <w:r w:rsidRPr="000C2688">
              <w:rPr>
                <w:rFonts w:cs="Times New Roman"/>
                <w:sz w:val="20"/>
                <w:szCs w:val="20"/>
              </w:rPr>
              <w:t>azdaságtana</w:t>
            </w:r>
          </w:p>
        </w:tc>
      </w:tr>
    </w:tbl>
    <w:p w14:paraId="32015647" w14:textId="77777777" w:rsidR="009C53FB" w:rsidRDefault="007B4012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9C53FB" w14:paraId="46A9F115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A1A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9466" w14:textId="75336F07" w:rsidR="009C53FB" w:rsidRDefault="00C37040">
            <w:pPr>
              <w:pStyle w:val="TableContents"/>
              <w:widowControl w:val="0"/>
              <w:rPr>
                <w:szCs w:val="22"/>
              </w:rPr>
            </w:pPr>
            <w:r w:rsidRPr="00C37040">
              <w:rPr>
                <w:rFonts w:cs="Times New Roman"/>
                <w:b/>
                <w:szCs w:val="22"/>
              </w:rPr>
              <w:t>Turizmus</w:t>
            </w:r>
            <w:r w:rsidRPr="00991805">
              <w:rPr>
                <w:rFonts w:cs="Times New Roman"/>
                <w:b/>
                <w:sz w:val="20"/>
                <w:szCs w:val="20"/>
              </w:rPr>
              <w:t xml:space="preserve"> gazdaságtan </w:t>
            </w:r>
            <w:r w:rsidRPr="00991805">
              <w:rPr>
                <w:rFonts w:cs="Times New Roman"/>
                <w:sz w:val="20"/>
                <w:szCs w:val="20"/>
              </w:rPr>
              <w:t>(210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991805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C53FB" w14:paraId="3F2B41A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9F47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28CF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Dr. Molnar Elisabeta Ilona- egyetemi docens</w:t>
            </w:r>
          </w:p>
        </w:tc>
      </w:tr>
      <w:tr w:rsidR="009C53FB" w14:paraId="113DA7E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685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AA79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Drs. Gulyás Gréta</w:t>
            </w:r>
            <w:r w:rsidRPr="000C2688">
              <w:rPr>
                <w:rFonts w:cs="Times New Roman"/>
                <w:sz w:val="20"/>
                <w:szCs w:val="20"/>
              </w:rPr>
              <w:t>- egyetemi tanársegéd</w:t>
            </w:r>
          </w:p>
        </w:tc>
      </w:tr>
      <w:tr w:rsidR="009C53FB" w14:paraId="24C1D56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B28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65F9" w14:textId="78F3305C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II</w:t>
            </w:r>
          </w:p>
        </w:tc>
      </w:tr>
      <w:tr w:rsidR="009C53FB" w14:paraId="4C61241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AE8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2A2E" w14:textId="3FFDE66D" w:rsidR="009C53FB" w:rsidRDefault="00C3704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9C53FB" w14:paraId="4803E67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7598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24C1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Vizsga</w:t>
            </w:r>
          </w:p>
        </w:tc>
      </w:tr>
      <w:tr w:rsidR="009C53FB" w14:paraId="7B6B6F3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41B7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E53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DD</w:t>
            </w:r>
          </w:p>
        </w:tc>
      </w:tr>
    </w:tbl>
    <w:p w14:paraId="6396E985" w14:textId="77777777" w:rsidR="009C53FB" w:rsidRDefault="007B4012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9C53FB" w14:paraId="41F27BE9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916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AA9C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9FC5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3F85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B2F3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E1C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C53FB" w14:paraId="177CB8A7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687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A0BB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F74E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4F37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CFB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838D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9C53FB" w14:paraId="3FFAC21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9F09" w14:textId="77777777" w:rsidR="009C53FB" w:rsidRDefault="007B4012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D0DE" w14:textId="77777777" w:rsidR="009C53FB" w:rsidRDefault="007B4012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9C53FB" w14:paraId="7B85612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E134" w14:textId="77777777" w:rsidR="009C53FB" w:rsidRDefault="007B4012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3560" w14:textId="44E35537" w:rsidR="009C53FB" w:rsidRDefault="00C37040">
            <w:pPr>
              <w:pStyle w:val="TableContents"/>
              <w:widowControl w:val="0"/>
            </w:pPr>
            <w:r>
              <w:t>40</w:t>
            </w:r>
          </w:p>
        </w:tc>
      </w:tr>
      <w:tr w:rsidR="009C53FB" w14:paraId="53442AC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786D" w14:textId="77777777" w:rsidR="009C53FB" w:rsidRDefault="007B4012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C44B" w14:textId="67E66E38" w:rsidR="009C53FB" w:rsidRDefault="00C37040">
            <w:pPr>
              <w:pStyle w:val="TableContents"/>
              <w:widowControl w:val="0"/>
            </w:pPr>
            <w:r>
              <w:t>20</w:t>
            </w:r>
          </w:p>
        </w:tc>
      </w:tr>
      <w:tr w:rsidR="009C53FB" w14:paraId="2ED2DBC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7466" w14:textId="77777777" w:rsidR="009C53FB" w:rsidRDefault="007B4012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7845" w14:textId="620733DE" w:rsidR="009C53FB" w:rsidRDefault="00C37040">
            <w:pPr>
              <w:pStyle w:val="TableContents"/>
              <w:widowControl w:val="0"/>
            </w:pPr>
            <w:r>
              <w:t>26</w:t>
            </w:r>
          </w:p>
        </w:tc>
      </w:tr>
      <w:tr w:rsidR="009C53FB" w14:paraId="11DDC51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9D70" w14:textId="77777777" w:rsidR="009C53FB" w:rsidRDefault="007B4012">
            <w:pPr>
              <w:pStyle w:val="TableContents"/>
              <w:widowControl w:val="0"/>
            </w:pPr>
            <w:r>
              <w:t>Tutoriális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AF59" w14:textId="77777777" w:rsidR="009C53FB" w:rsidRDefault="001753F8">
            <w:pPr>
              <w:pStyle w:val="TableContents"/>
              <w:widowControl w:val="0"/>
            </w:pPr>
            <w:r>
              <w:t>4</w:t>
            </w:r>
          </w:p>
        </w:tc>
      </w:tr>
      <w:tr w:rsidR="009C53FB" w14:paraId="330090B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FD4C" w14:textId="77777777" w:rsidR="009C53FB" w:rsidRDefault="007B4012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0794" w14:textId="77777777" w:rsidR="009C53FB" w:rsidRDefault="001753F8">
            <w:pPr>
              <w:pStyle w:val="TableContents"/>
              <w:widowControl w:val="0"/>
            </w:pPr>
            <w:r>
              <w:t>4</w:t>
            </w:r>
          </w:p>
        </w:tc>
      </w:tr>
      <w:tr w:rsidR="009C53FB" w14:paraId="0F065B9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3937" w14:textId="77777777" w:rsidR="009C53FB" w:rsidRDefault="007B4012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C04E" w14:textId="77777777" w:rsidR="009C53FB" w:rsidRDefault="001753F8">
            <w:pPr>
              <w:pStyle w:val="TableContents"/>
              <w:widowControl w:val="0"/>
            </w:pPr>
            <w:r>
              <w:t>-</w:t>
            </w:r>
          </w:p>
        </w:tc>
      </w:tr>
      <w:tr w:rsidR="009C53FB" w14:paraId="35C5EF6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5418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D9B5" w14:textId="2CBBAEE1" w:rsidR="009C53FB" w:rsidRDefault="00C37040">
            <w:pPr>
              <w:pStyle w:val="TableContents"/>
              <w:widowControl w:val="0"/>
            </w:pPr>
            <w:r>
              <w:t>94</w:t>
            </w:r>
          </w:p>
        </w:tc>
      </w:tr>
      <w:tr w:rsidR="009C53FB" w14:paraId="36BB39D1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8D4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9EA0" w14:textId="50C487EB" w:rsidR="009C53FB" w:rsidRDefault="00C37040">
            <w:pPr>
              <w:pStyle w:val="TableContents"/>
              <w:widowControl w:val="0"/>
            </w:pPr>
            <w:r>
              <w:t>150</w:t>
            </w:r>
          </w:p>
        </w:tc>
      </w:tr>
      <w:tr w:rsidR="009C53FB" w14:paraId="011AB50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CAA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9707" w14:textId="1194C8FF" w:rsidR="009C53FB" w:rsidRDefault="00C37040">
            <w:pPr>
              <w:pStyle w:val="TableContents"/>
              <w:widowControl w:val="0"/>
            </w:pPr>
            <w:r>
              <w:t>6</w:t>
            </w:r>
          </w:p>
        </w:tc>
      </w:tr>
    </w:tbl>
    <w:p w14:paraId="789F539C" w14:textId="77777777" w:rsidR="009C53FB" w:rsidRDefault="007B4012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9C53FB" w14:paraId="144A79E8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7CDD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tantervi, kurrikuláris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EC99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C53FB" w14:paraId="317662F6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885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F08F" w14:textId="77777777" w:rsidR="009C53FB" w:rsidRDefault="001753F8" w:rsidP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25BF3602" w14:textId="77777777" w:rsidR="009C53FB" w:rsidRDefault="007B4012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9C53FB" w14:paraId="47D48008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BEDF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4A2C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Előadóterem, számítógép, videóprojektor, tábla, internet</w:t>
            </w:r>
          </w:p>
        </w:tc>
      </w:tr>
      <w:tr w:rsidR="009C53FB" w14:paraId="21DFF83F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8B1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0FE7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Előadóterem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0C2688">
              <w:rPr>
                <w:rFonts w:cs="Times New Roman"/>
                <w:sz w:val="20"/>
                <w:szCs w:val="20"/>
              </w:rPr>
              <w:t xml:space="preserve"> számítógép, videóprojektor, tábla, internet</w:t>
            </w:r>
            <w:r>
              <w:rPr>
                <w:rFonts w:cs="Times New Roman"/>
                <w:sz w:val="20"/>
                <w:szCs w:val="20"/>
              </w:rPr>
              <w:t>, terep</w:t>
            </w:r>
          </w:p>
        </w:tc>
      </w:tr>
    </w:tbl>
    <w:p w14:paraId="28434EDF" w14:textId="77777777" w:rsidR="009C53FB" w:rsidRDefault="007B4012">
      <w:pPr>
        <w:pStyle w:val="Fisasubtitlu"/>
        <w:numPr>
          <w:ilvl w:val="0"/>
          <w:numId w:val="2"/>
        </w:numPr>
      </w:pPr>
      <w: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9C53FB" w14:paraId="74CBA338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8D84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02B4" w14:textId="77777777" w:rsidR="00C37040" w:rsidRPr="00C37040" w:rsidRDefault="00C37040" w:rsidP="00C37040">
            <w:pPr>
              <w:rPr>
                <w:rFonts w:cs="Times New Roman"/>
                <w:szCs w:val="22"/>
              </w:rPr>
            </w:pPr>
            <w:r w:rsidRPr="00C37040">
              <w:rPr>
                <w:rFonts w:cs="Times New Roman"/>
                <w:b/>
                <w:szCs w:val="22"/>
              </w:rPr>
              <w:t>CP.1 C1</w:t>
            </w:r>
            <w:r w:rsidRPr="00C37040">
              <w:rPr>
                <w:rFonts w:cs="Times New Roman"/>
                <w:szCs w:val="22"/>
              </w:rPr>
              <w:t xml:space="preserve"> Fogalmak meghatározása, sajátos gazdasági módszerek a kereskedelem, a turizmus és a szolgáltatások területén</w:t>
            </w:r>
          </w:p>
          <w:p w14:paraId="4CC6AB47" w14:textId="77777777" w:rsidR="00C37040" w:rsidRPr="00C37040" w:rsidRDefault="00C37040" w:rsidP="00C37040">
            <w:pPr>
              <w:rPr>
                <w:rFonts w:cs="Times New Roman"/>
                <w:szCs w:val="22"/>
              </w:rPr>
            </w:pPr>
            <w:r w:rsidRPr="00C37040">
              <w:rPr>
                <w:rFonts w:cs="Times New Roman"/>
                <w:b/>
                <w:szCs w:val="22"/>
              </w:rPr>
              <w:t>CP.2</w:t>
            </w:r>
            <w:r w:rsidRPr="00C37040">
              <w:rPr>
                <w:rFonts w:cs="Times New Roman"/>
                <w:szCs w:val="22"/>
              </w:rPr>
              <w:t xml:space="preserve"> Turisztikai vállalkozás tevékenységének megismerése és lebonyolítása</w:t>
            </w:r>
          </w:p>
          <w:p w14:paraId="7CA58E3E" w14:textId="77777777" w:rsidR="00C37040" w:rsidRPr="00C37040" w:rsidRDefault="00C37040" w:rsidP="00C37040">
            <w:pPr>
              <w:rPr>
                <w:rFonts w:cs="Times New Roman"/>
                <w:szCs w:val="22"/>
              </w:rPr>
            </w:pPr>
            <w:r w:rsidRPr="00C37040">
              <w:rPr>
                <w:rFonts w:cs="Times New Roman"/>
                <w:b/>
                <w:szCs w:val="22"/>
              </w:rPr>
              <w:t>CP.3</w:t>
            </w:r>
            <w:r w:rsidRPr="00C37040">
              <w:rPr>
                <w:rFonts w:cs="Times New Roman"/>
                <w:szCs w:val="22"/>
              </w:rPr>
              <w:t xml:space="preserve"> A turisztikai vállalkozás osztályain belüli gazdasági és pénzügyi tevékenységek ismerete és végzése</w:t>
            </w:r>
          </w:p>
          <w:p w14:paraId="02CFB126" w14:textId="764EDD5A" w:rsidR="009C53FB" w:rsidRPr="00AD0B73" w:rsidRDefault="00C37040" w:rsidP="00C37040">
            <w:pPr>
              <w:pStyle w:val="TableContents"/>
              <w:widowControl w:val="0"/>
              <w:rPr>
                <w:szCs w:val="22"/>
              </w:rPr>
            </w:pPr>
            <w:r w:rsidRPr="00C37040">
              <w:rPr>
                <w:rFonts w:cs="Times New Roman"/>
                <w:b/>
                <w:szCs w:val="22"/>
              </w:rPr>
              <w:t>CP.6</w:t>
            </w:r>
            <w:r w:rsidRPr="00C37040">
              <w:rPr>
                <w:rFonts w:cs="Times New Roman"/>
                <w:szCs w:val="22"/>
              </w:rPr>
              <w:t xml:space="preserve"> Specifikus turisztikai adatbázisok használata</w:t>
            </w:r>
          </w:p>
        </w:tc>
      </w:tr>
      <w:tr w:rsidR="009C53FB" w14:paraId="260687CB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7FD3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FEF26" w14:textId="77777777" w:rsidR="00C37040" w:rsidRPr="00C37040" w:rsidRDefault="00C37040" w:rsidP="00C37040">
            <w:pPr>
              <w:ind w:right="110"/>
              <w:jc w:val="both"/>
              <w:rPr>
                <w:rFonts w:cs="Times New Roman"/>
                <w:szCs w:val="22"/>
              </w:rPr>
            </w:pPr>
            <w:r w:rsidRPr="00C37040">
              <w:rPr>
                <w:rFonts w:cs="Times New Roman"/>
                <w:b/>
                <w:szCs w:val="22"/>
              </w:rPr>
              <w:t>CT.1</w:t>
            </w:r>
            <w:r w:rsidRPr="00C37040">
              <w:rPr>
                <w:rFonts w:cs="Times New Roman"/>
                <w:szCs w:val="22"/>
              </w:rPr>
              <w:t xml:space="preserve"> A szakmai etika szabályainak, normáinak és értékeinek alkalmazása az önálló, felelős és hatékony munkavégzés során;</w:t>
            </w:r>
          </w:p>
          <w:p w14:paraId="3E066C82" w14:textId="77777777" w:rsidR="00C37040" w:rsidRPr="00C37040" w:rsidRDefault="00C37040" w:rsidP="00C37040">
            <w:pPr>
              <w:ind w:right="110"/>
              <w:jc w:val="both"/>
              <w:rPr>
                <w:rFonts w:cs="Times New Roman"/>
                <w:b/>
                <w:szCs w:val="22"/>
              </w:rPr>
            </w:pPr>
            <w:r w:rsidRPr="00C37040">
              <w:rPr>
                <w:rFonts w:cs="Times New Roman"/>
                <w:b/>
                <w:szCs w:val="22"/>
              </w:rPr>
              <w:t xml:space="preserve">CT.2 </w:t>
            </w:r>
            <w:r w:rsidRPr="00C37040">
              <w:rPr>
                <w:rFonts w:cs="Times New Roman"/>
                <w:szCs w:val="22"/>
              </w:rPr>
              <w:t>Hatékony munkamódszerek alkalmazása multidiszciplináris csoportmunka során, etikus viselkedés a munkacsoport irányában, tisztelet tanúsítása a különböző kultúrák iránt, a véleményszabadság tisztelete;</w:t>
            </w:r>
            <w:r w:rsidRPr="00C37040">
              <w:rPr>
                <w:rFonts w:cs="Times New Roman"/>
                <w:b/>
                <w:szCs w:val="22"/>
              </w:rPr>
              <w:t xml:space="preserve"> </w:t>
            </w:r>
          </w:p>
          <w:p w14:paraId="2683B6BF" w14:textId="177D79B1" w:rsidR="009C53FB" w:rsidRPr="00AD0B73" w:rsidRDefault="00C37040" w:rsidP="00C37040">
            <w:pPr>
              <w:pStyle w:val="TableContents"/>
              <w:widowControl w:val="0"/>
              <w:rPr>
                <w:szCs w:val="22"/>
              </w:rPr>
            </w:pPr>
            <w:r w:rsidRPr="00C37040">
              <w:rPr>
                <w:rFonts w:cs="Times New Roman"/>
                <w:b/>
                <w:szCs w:val="22"/>
              </w:rPr>
              <w:t xml:space="preserve">CT.3 </w:t>
            </w:r>
            <w:r w:rsidRPr="00C37040">
              <w:rPr>
                <w:rFonts w:cs="Times New Roman"/>
                <w:szCs w:val="22"/>
              </w:rPr>
              <w:t>Folyamatos szakmai fejlődés a változó munkaerőpiaci igényeknek megfelelően;</w:t>
            </w:r>
          </w:p>
        </w:tc>
      </w:tr>
    </w:tbl>
    <w:p w14:paraId="63943862" w14:textId="77777777" w:rsidR="009C53FB" w:rsidRDefault="007B4012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9C53FB" w14:paraId="29A6B70D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E5F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EF18" w14:textId="77777777" w:rsidR="00C37040" w:rsidRPr="00C37040" w:rsidRDefault="00C37040" w:rsidP="00C37040">
            <w:pPr>
              <w:jc w:val="both"/>
              <w:rPr>
                <w:rFonts w:cs="Times New Roman"/>
                <w:szCs w:val="22"/>
              </w:rPr>
            </w:pPr>
            <w:r w:rsidRPr="00C37040">
              <w:rPr>
                <w:rFonts w:cs="Times New Roman"/>
                <w:szCs w:val="22"/>
              </w:rPr>
              <w:t>A turizmus gazdasága mögött meghúzódó főbb mechanizmusok, a turizmus szerepének és a szektor gazdaságon belüli részesedésének ismerete és megértése.</w:t>
            </w:r>
          </w:p>
          <w:p w14:paraId="7160CD09" w14:textId="6812C506" w:rsidR="009C53FB" w:rsidRPr="00C37040" w:rsidRDefault="00C37040" w:rsidP="00C3704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7040">
              <w:rPr>
                <w:rFonts w:cs="Times New Roman"/>
                <w:szCs w:val="22"/>
              </w:rPr>
              <w:t>A vendéglátóipar kialakulásának alapfogalmai és meghatározásai; a turisztikai alap- és mellékszolgáltatások fogalmai és osztályozásuk; a turizmus szerepének elismerése a nemzet- és a világgazdaságban. A turisztikai szolgáltatásokhoz kapcsolódó különböző alapismeretek és fogalmak megértése és kezelése, ezek sajátos eszközeinek és módszereinek megismerése</w:t>
            </w:r>
            <w:r w:rsidRPr="0099180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C53FB" w14:paraId="0B0A9ED6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2D09" w14:textId="3DB60236" w:rsidR="009C53FB" w:rsidRDefault="00C3704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 xml:space="preserve">Specifikus </w:t>
            </w:r>
            <w:r w:rsidR="007B4012">
              <w:t>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6C9D7" w14:textId="77777777" w:rsidR="00C37040" w:rsidRPr="00C37040" w:rsidRDefault="00C37040" w:rsidP="00C37040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C37040">
              <w:rPr>
                <w:szCs w:val="22"/>
              </w:rPr>
              <w:t>A vendéglátóipar alapfogalmainak meghatározása; fogalmak és osztályozások az alapvető és kiegészítő turisztikai szolgáltatásokban; a turizmus nemzet- és világgazdasági szerepének felismerése.</w:t>
            </w:r>
          </w:p>
          <w:p w14:paraId="230A20B0" w14:textId="5DC4E5FA" w:rsidR="00C37040" w:rsidRPr="00C37040" w:rsidRDefault="00C37040" w:rsidP="00C37040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C37040">
              <w:rPr>
                <w:szCs w:val="22"/>
              </w:rPr>
              <w:t>A turisztikai szolgáltatásokkal kapcsolatos fogalmak megértése, ezek célszerű alkalmazása; és sajátos eszközeik és módszereik ismerete;</w:t>
            </w:r>
          </w:p>
          <w:p w14:paraId="5694C2C6" w14:textId="4F8AF8D0" w:rsidR="00C37040" w:rsidRPr="00C37040" w:rsidRDefault="00C37040" w:rsidP="00C37040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C37040">
              <w:rPr>
                <w:szCs w:val="22"/>
              </w:rPr>
              <w:t>Turisztikai tevékenységek lebonyolítása az előírt minőségi előírásoknak megfelelően, a meglévő piactól, kereslettől és kínálattól függően, igazodva a turisták valós igényeihez;</w:t>
            </w:r>
          </w:p>
          <w:p w14:paraId="240100AB" w14:textId="1671BC96" w:rsidR="00C37040" w:rsidRPr="00C37040" w:rsidRDefault="00C37040" w:rsidP="00C37040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C37040">
              <w:rPr>
                <w:szCs w:val="22"/>
              </w:rPr>
              <w:t>Különféle turisztikai menedzsment eszközök használata problémamegoldás és folyamatos fejlesztés érdekében;</w:t>
            </w:r>
          </w:p>
          <w:p w14:paraId="558378AF" w14:textId="0CC2799F" w:rsidR="00C37040" w:rsidRPr="00C37040" w:rsidRDefault="00C37040" w:rsidP="00C37040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C37040">
              <w:rPr>
                <w:szCs w:val="22"/>
              </w:rPr>
              <w:t>A hallgatók gyakorlati tapasztalatszerzése a területen egyéni és csapatprojektek végrehajtásával, esettanulmányok megoldásában való részvétellel.</w:t>
            </w:r>
          </w:p>
          <w:p w14:paraId="4BFEDA54" w14:textId="410971BD" w:rsidR="009C53FB" w:rsidRPr="00AD0B73" w:rsidRDefault="00C37040" w:rsidP="00C37040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C37040">
              <w:rPr>
                <w:szCs w:val="22"/>
              </w:rPr>
              <w:t>A hallgatók elméleti és gyakorlati képzése az európai szabványok követelményeinek megfelelően a romániai és külföldi turisztikai szektor munkaerő-piaci versenyképessége érdekében.</w:t>
            </w:r>
          </w:p>
        </w:tc>
      </w:tr>
    </w:tbl>
    <w:p w14:paraId="317C34CF" w14:textId="77777777" w:rsidR="009C53FB" w:rsidRDefault="007B4012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3008"/>
        <w:gridCol w:w="1866"/>
      </w:tblGrid>
      <w:tr w:rsidR="009C53FB" w14:paraId="0F82CEA7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C477" w14:textId="77777777" w:rsidR="009C53FB" w:rsidRDefault="007B4012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C5D9" w14:textId="77777777" w:rsidR="009C53FB" w:rsidRDefault="007B4012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EDA6" w14:textId="77777777" w:rsidR="009C53FB" w:rsidRDefault="007B4012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4D0F1F" w14:paraId="3CB702E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D47D" w14:textId="74B03DB5" w:rsidR="004D0F1F" w:rsidRPr="00FF5B15" w:rsidRDefault="00FF5B15" w:rsidP="00FF5B15">
            <w:pPr>
              <w:spacing w:line="256" w:lineRule="auto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1.</w:t>
            </w:r>
            <w:r w:rsidR="004D0F1F" w:rsidRPr="00FF5B15">
              <w:rPr>
                <w:rFonts w:cs="Times New Roman"/>
                <w:szCs w:val="22"/>
              </w:rPr>
              <w:t>.Bevezetés a turizmus gazdaságtanba. fogalmak az idegenforgalomban. A turizmus helye és szerepe a gazdaságban.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7728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18C4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5B4963E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5F7E" w14:textId="007649C7" w:rsidR="004D0F1F" w:rsidRPr="00FF5B15" w:rsidRDefault="004D0F1F" w:rsidP="00FF5B15">
            <w:pPr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2.</w:t>
            </w:r>
            <w:r w:rsidRPr="00FF5B15">
              <w:rPr>
                <w:szCs w:val="22"/>
              </w:rPr>
              <w:t xml:space="preserve"> </w:t>
            </w:r>
            <w:r w:rsidRPr="00FF5B15">
              <w:rPr>
                <w:rFonts w:cs="Times New Roman"/>
                <w:szCs w:val="22"/>
              </w:rPr>
              <w:t>Történelmi és koncepciós áttekintés. Turisztikai motiváció. Turisztikai potenciál, faktoriális adottságok, létesítmények szerepe a turizmusban.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1913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BF80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5FA1A83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2715" w14:textId="3705B6E0" w:rsidR="004D0F1F" w:rsidRPr="00FF5B15" w:rsidRDefault="004D0F1F" w:rsidP="00FF5B15">
            <w:pPr>
              <w:pStyle w:val="ListParagraph"/>
              <w:spacing w:after="0"/>
              <w:ind w:left="0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 xml:space="preserve">3. A turizmus szerkezete. Nemzeti és nemzetközi szervezetek a turizmusban. </w:t>
            </w:r>
            <w:r w:rsidR="00FF5B15">
              <w:rPr>
                <w:rFonts w:cs="Times New Roman"/>
                <w:szCs w:val="22"/>
              </w:rPr>
              <w:t>T</w:t>
            </w:r>
            <w:r w:rsidR="00FF5B15" w:rsidRPr="00FF5B15">
              <w:rPr>
                <w:rFonts w:cs="Times New Roman"/>
                <w:szCs w:val="22"/>
              </w:rPr>
              <w:t>örvények</w:t>
            </w:r>
            <w:r w:rsidR="00FF5B15">
              <w:rPr>
                <w:rFonts w:cs="Times New Roman"/>
                <w:szCs w:val="22"/>
              </w:rPr>
              <w:t xml:space="preserve"> és rendeletek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1C01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483A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381AD02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58CF" w14:textId="14D02798" w:rsidR="004D0F1F" w:rsidRPr="00FF5B15" w:rsidRDefault="004D0F1F" w:rsidP="00FF5B15">
            <w:pPr>
              <w:pStyle w:val="ListParagraph"/>
              <w:spacing w:after="0"/>
              <w:ind w:left="0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 xml:space="preserve">4. Nemzetközi turizmus. Etikai </w:t>
            </w:r>
            <w:r w:rsidR="00FF5B15" w:rsidRPr="00FF5B15">
              <w:rPr>
                <w:rFonts w:cs="Times New Roman"/>
                <w:szCs w:val="22"/>
              </w:rPr>
              <w:t>kódex</w:t>
            </w:r>
            <w:r w:rsidRPr="00FF5B15">
              <w:rPr>
                <w:rFonts w:cs="Times New Roman"/>
                <w:szCs w:val="22"/>
              </w:rPr>
              <w:t xml:space="preserve"> a turizmusban.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E473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F529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76D5A46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7AEA" w14:textId="1AC1434A" w:rsidR="004D0F1F" w:rsidRPr="00FF5B15" w:rsidRDefault="004D0F1F" w:rsidP="00FF5B15">
            <w:pPr>
              <w:ind w:left="-15" w:firstLine="1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5.</w:t>
            </w:r>
            <w:r w:rsidRPr="00FF5B15">
              <w:rPr>
                <w:szCs w:val="22"/>
              </w:rPr>
              <w:t xml:space="preserve"> </w:t>
            </w:r>
            <w:r w:rsidRPr="00FF5B15">
              <w:rPr>
                <w:rFonts w:cs="Times New Roman"/>
                <w:szCs w:val="22"/>
              </w:rPr>
              <w:t>Az idegenforgalom formái. A turizmus fejlődése, tényezői és következményei.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29AA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439C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2EFF845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7FAB" w14:textId="2C5F0503" w:rsidR="004D0F1F" w:rsidRPr="00FF5B15" w:rsidRDefault="004D0F1F" w:rsidP="00FF5B15">
            <w:pPr>
              <w:pStyle w:val="ListParagraph"/>
              <w:spacing w:after="0" w:line="256" w:lineRule="auto"/>
              <w:ind w:left="0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lastRenderedPageBreak/>
              <w:t>6.Idegenforgalmi infrastruktúra. A beruházások csoportosítása és szerepe, meghatározó tény a turisztikai tevékenység létrehozásában.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C053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 xml:space="preserve">Prezentáció, előadás, interaktív kurzus, 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1E12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36A4CE5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3DCA" w14:textId="54500CEC" w:rsidR="004D0F1F" w:rsidRPr="00FF5B15" w:rsidRDefault="004D0F1F" w:rsidP="00FF5B15">
            <w:pPr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7.</w:t>
            </w:r>
            <w:r w:rsidRPr="00FF5B15">
              <w:rPr>
                <w:szCs w:val="22"/>
              </w:rPr>
              <w:t xml:space="preserve"> </w:t>
            </w:r>
            <w:r w:rsidRPr="00FF5B15">
              <w:rPr>
                <w:rFonts w:cs="Times New Roman"/>
                <w:szCs w:val="22"/>
              </w:rPr>
              <w:t>A közlekedés kiemelt szerepe a turizmusban. A közlekedés funkciója a turizmusban.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7029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9F74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1DB6B91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9BE9" w14:textId="1E0C997F" w:rsidR="004D0F1F" w:rsidRPr="00FF5B15" w:rsidRDefault="004D0F1F" w:rsidP="00FF5B15">
            <w:pPr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8.</w:t>
            </w:r>
            <w:r w:rsidRPr="00FF5B15">
              <w:rPr>
                <w:szCs w:val="22"/>
              </w:rPr>
              <w:t xml:space="preserve"> </w:t>
            </w:r>
            <w:r w:rsidRPr="00FF5B15">
              <w:rPr>
                <w:rFonts w:cs="Times New Roman"/>
                <w:szCs w:val="22"/>
              </w:rPr>
              <w:t>Légi közlekedés. Szervezetek, szövetségek a légi utazásban.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FAE8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7823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55337BC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29E7" w14:textId="646955DB" w:rsidR="004D0F1F" w:rsidRPr="00FF5B15" w:rsidRDefault="004D0F1F" w:rsidP="00FF5B15">
            <w:pPr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9. Turizmus és kultúra.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557D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7CB0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415621C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7C4A" w14:textId="380F9FA8" w:rsidR="004D0F1F" w:rsidRPr="00FF5B15" w:rsidRDefault="004D0F1F" w:rsidP="00FF5B15">
            <w:pPr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10.</w:t>
            </w:r>
            <w:r w:rsidRPr="00FF5B15">
              <w:rPr>
                <w:szCs w:val="22"/>
              </w:rPr>
              <w:t xml:space="preserve"> </w:t>
            </w:r>
            <w:r w:rsidRPr="00FF5B15">
              <w:rPr>
                <w:rFonts w:cs="Times New Roman"/>
                <w:szCs w:val="22"/>
              </w:rPr>
              <w:t>Szolgáltatások az idegenforgalomban. Turisztikai termékek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F2AF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E835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10AC7BE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5549" w14:textId="4A6CB57D" w:rsidR="004D0F1F" w:rsidRPr="00FF5B15" w:rsidRDefault="004D0F1F" w:rsidP="00FF5B15">
            <w:pPr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11.A turizmus piaca. Kereslet és kínálat.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C2D0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719D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FF5B15" w14:paraId="5EA10CE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8B4E" w14:textId="3A4CCE2A" w:rsidR="00FF5B15" w:rsidRPr="00FF5B15" w:rsidRDefault="00FF5B15" w:rsidP="00FF5B15">
            <w:pPr>
              <w:ind w:left="-15" w:firstLine="1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12.</w:t>
            </w:r>
            <w:r w:rsidRPr="00FF5B15">
              <w:rPr>
                <w:szCs w:val="22"/>
              </w:rPr>
              <w:t xml:space="preserve"> </w:t>
            </w:r>
            <w:r w:rsidRPr="00FF5B15">
              <w:rPr>
                <w:rFonts w:cs="Times New Roman"/>
                <w:szCs w:val="22"/>
              </w:rPr>
              <w:t>Etika és karrier a turizmusban.</w:t>
            </w:r>
            <w:r w:rsidRPr="00FF5B15">
              <w:rPr>
                <w:szCs w:val="22"/>
              </w:rPr>
              <w:t xml:space="preserve"> </w:t>
            </w:r>
            <w:r w:rsidRPr="00FF5B15">
              <w:rPr>
                <w:rFonts w:cs="Times New Roman"/>
                <w:szCs w:val="22"/>
              </w:rPr>
              <w:t>Turizmus, a munkaerő mozgósítója, szakmák a turizmusban.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F6E4" w14:textId="77777777" w:rsidR="00FF5B15" w:rsidRPr="001753F8" w:rsidRDefault="00FF5B15" w:rsidP="00FF5B15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C7494" w14:textId="77777777" w:rsidR="00FF5B15" w:rsidRPr="001753F8" w:rsidRDefault="00FF5B15" w:rsidP="00FF5B15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FF5B15" w14:paraId="5F29FFD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A167" w14:textId="2F8DFEB2" w:rsidR="00FF5B15" w:rsidRPr="00FF5B15" w:rsidRDefault="00FF5B15" w:rsidP="00FF5B15">
            <w:pPr>
              <w:ind w:left="-15" w:firstLine="1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13. A turizmus és a természeti környezet. A fennttartható turizmus koncepciója.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BA7F" w14:textId="77777777" w:rsidR="00FF5B15" w:rsidRPr="001753F8" w:rsidRDefault="00FF5B15" w:rsidP="00FF5B15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57F3" w14:textId="77777777" w:rsidR="00FF5B15" w:rsidRPr="001753F8" w:rsidRDefault="00FF5B15" w:rsidP="00FF5B15">
            <w:pPr>
              <w:widowControl w:val="0"/>
              <w:suppressAutoHyphens w:val="0"/>
              <w:spacing w:line="276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 óra</w:t>
            </w:r>
          </w:p>
        </w:tc>
      </w:tr>
      <w:tr w:rsidR="00FF5B15" w14:paraId="3D982C7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7B0D" w14:textId="7570B98B" w:rsidR="00FF5B15" w:rsidRPr="00FF5B15" w:rsidRDefault="00FF5B15" w:rsidP="00FF5B15">
            <w:pPr>
              <w:pStyle w:val="ListParagraph"/>
              <w:spacing w:after="0"/>
              <w:ind w:left="-15" w:firstLine="1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14.A turizmus hatása a gazdaságban, nemzeti és nemzetközi szinten.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A3A6" w14:textId="77777777" w:rsidR="00FF5B15" w:rsidRPr="001753F8" w:rsidRDefault="00FF5B15" w:rsidP="00FF5B15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EFCB" w14:textId="77777777" w:rsidR="00FF5B15" w:rsidRPr="001753F8" w:rsidRDefault="00FF5B15" w:rsidP="00FF5B15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FF5B15" w14:paraId="65A3ABF1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C1E5" w14:textId="77777777" w:rsidR="00FF5B15" w:rsidRDefault="00FF5B15" w:rsidP="00FF5B15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35AC" w14:textId="77777777" w:rsidR="00FF5B15" w:rsidRDefault="00FF5B15" w:rsidP="00FF5B15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EC44" w14:textId="77777777" w:rsidR="00FF5B15" w:rsidRDefault="00FF5B15" w:rsidP="00FF5B15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FF5B15" w14:paraId="6DC0AB42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2214" w14:textId="0A737649" w:rsidR="00FF5B15" w:rsidRPr="00FF5B15" w:rsidRDefault="00FF5B15" w:rsidP="00FF5B15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1. Bevezetés az idegenforgalmi gazdaságtanba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37D2" w14:textId="77777777" w:rsidR="00FF5B15" w:rsidRPr="00FF5B15" w:rsidRDefault="00FF5B15" w:rsidP="00FF5B15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7C55" w14:textId="77777777" w:rsidR="00FF5B15" w:rsidRPr="00FF5B15" w:rsidRDefault="00FF5B15" w:rsidP="00FF5B15">
            <w:pPr>
              <w:widowControl w:val="0"/>
              <w:numPr>
                <w:ilvl w:val="0"/>
                <w:numId w:val="7"/>
              </w:numPr>
              <w:suppressAutoHyphens w:val="0"/>
              <w:spacing w:line="276" w:lineRule="auto"/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óra</w:t>
            </w:r>
          </w:p>
        </w:tc>
      </w:tr>
      <w:tr w:rsidR="00FF5B15" w14:paraId="22B116FC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6EFC7" w14:textId="0A8D97F4" w:rsidR="00FF5B15" w:rsidRPr="00FF5B15" w:rsidRDefault="00FF5B15" w:rsidP="00FF5B15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2. A turizmus szerepe a gazdaságban.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4EE1" w14:textId="77777777" w:rsidR="00FF5B15" w:rsidRPr="00FF5B15" w:rsidRDefault="00FF5B15" w:rsidP="00FF5B15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E050" w14:textId="77777777" w:rsidR="00FF5B15" w:rsidRPr="00FF5B15" w:rsidRDefault="00FF5B15" w:rsidP="00FF5B15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FF5B15" w14:paraId="30D58EF8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84AE" w14:textId="750B1F6A" w:rsidR="00FF5B15" w:rsidRPr="00FF5B15" w:rsidRDefault="00FF5B15" w:rsidP="00FF5B15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3. Nemzeti és nemzetközi szervezetek a turizmusban. Rendeletek, törvények.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FDD2" w14:textId="77777777" w:rsidR="00FF5B15" w:rsidRPr="00FF5B15" w:rsidRDefault="00FF5B15" w:rsidP="00FF5B15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4FD0" w14:textId="77777777" w:rsidR="00FF5B15" w:rsidRPr="00FF5B15" w:rsidRDefault="00FF5B15" w:rsidP="00FF5B15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FF5B15" w14:paraId="12F010BC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809C" w14:textId="46C1130E" w:rsidR="00FF5B15" w:rsidRPr="00FF5B15" w:rsidRDefault="00FF5B15" w:rsidP="00FF5B15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 xml:space="preserve">4. Nemzetközi turizmus. Trendek a turizmusban, kiemelkedő desztinációk.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A335" w14:textId="77777777" w:rsidR="00FF5B15" w:rsidRPr="00FF5B15" w:rsidRDefault="00FF5B15" w:rsidP="00FF5B15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0D7B" w14:textId="77777777" w:rsidR="00FF5B15" w:rsidRPr="00FF5B15" w:rsidRDefault="00FF5B15" w:rsidP="00FF5B15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FF5B15" w14:paraId="72C5DF68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EC940" w14:textId="7804C923" w:rsidR="00FF5B15" w:rsidRPr="00FF5B15" w:rsidRDefault="00FF5B15" w:rsidP="00FF5B15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5.</w:t>
            </w:r>
            <w:r w:rsidRPr="00FF5B15">
              <w:rPr>
                <w:szCs w:val="22"/>
              </w:rPr>
              <w:t xml:space="preserve"> </w:t>
            </w:r>
            <w:r w:rsidRPr="00FF5B15">
              <w:rPr>
                <w:rFonts w:cs="Times New Roman"/>
                <w:szCs w:val="22"/>
              </w:rPr>
              <w:t>A turizmus formái.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64A2" w14:textId="77777777" w:rsidR="00FF5B15" w:rsidRPr="00FF5B15" w:rsidRDefault="00FF5B15" w:rsidP="00FF5B15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6029" w14:textId="77777777" w:rsidR="00FF5B15" w:rsidRPr="00FF5B15" w:rsidRDefault="00FF5B15" w:rsidP="00FF5B15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FF5B15" w14:paraId="6FEAC664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82CE" w14:textId="6AA547BC" w:rsidR="00FF5B15" w:rsidRPr="00FF5B15" w:rsidRDefault="00FF5B15" w:rsidP="00FF5B15">
            <w:pPr>
              <w:pStyle w:val="ListParagraph"/>
              <w:numPr>
                <w:ilvl w:val="0"/>
                <w:numId w:val="10"/>
              </w:numPr>
              <w:spacing w:after="0"/>
              <w:ind w:left="-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6. Infrastruktúra- közlekedés, szállás, vendéglátás.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F393" w14:textId="77777777" w:rsidR="00FF5B15" w:rsidRPr="00FF5B15" w:rsidRDefault="00FF5B15" w:rsidP="00FF5B15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26F8" w14:textId="77777777" w:rsidR="00FF5B15" w:rsidRPr="00FF5B15" w:rsidRDefault="00FF5B15" w:rsidP="00FF5B15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FF5B15" w14:paraId="1A1F4CFF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E36A" w14:textId="61BDF998" w:rsidR="00FF5B15" w:rsidRPr="00FF5B15" w:rsidRDefault="00FF5B15" w:rsidP="00FF5B15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 xml:space="preserve">7. Turisztikai szolgáltatások.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215E" w14:textId="77777777" w:rsidR="00FF5B15" w:rsidRPr="00FF5B15" w:rsidRDefault="00FF5B15" w:rsidP="00FF5B15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vita, terep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CE0B" w14:textId="77777777" w:rsidR="00FF5B15" w:rsidRPr="00FF5B15" w:rsidRDefault="00FF5B15" w:rsidP="00FF5B15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FF5B15" w14:paraId="370F36DE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93AD" w14:textId="501D378D" w:rsidR="00FF5B15" w:rsidRPr="00FF5B15" w:rsidRDefault="00FF5B15" w:rsidP="00FF5B15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 xml:space="preserve">8. Közlekedés a turizmusban.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20CC" w14:textId="77777777" w:rsidR="00FF5B15" w:rsidRPr="00FF5B15" w:rsidRDefault="00FF5B15" w:rsidP="00FF5B15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20DB" w14:textId="77777777" w:rsidR="00FF5B15" w:rsidRPr="00FF5B15" w:rsidRDefault="00FF5B15" w:rsidP="00FF5B15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FF5B15" w14:paraId="52C063DE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8BD29" w14:textId="0BE8F551" w:rsidR="00FF5B15" w:rsidRPr="00FF5B15" w:rsidRDefault="00FF5B15" w:rsidP="00FF5B15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9.</w:t>
            </w:r>
            <w:r w:rsidRPr="00FF5B15">
              <w:rPr>
                <w:szCs w:val="22"/>
              </w:rPr>
              <w:t xml:space="preserve"> </w:t>
            </w:r>
            <w:r w:rsidRPr="00FF5B15">
              <w:rPr>
                <w:rFonts w:cs="Times New Roman"/>
                <w:szCs w:val="22"/>
              </w:rPr>
              <w:t>Szervezetek a légi közlekedésben.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B7EC" w14:textId="77777777" w:rsidR="00FF5B15" w:rsidRPr="00FF5B15" w:rsidRDefault="00FF5B15" w:rsidP="00FF5B15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8D09" w14:textId="77777777" w:rsidR="00FF5B15" w:rsidRPr="00FF5B15" w:rsidRDefault="00FF5B15" w:rsidP="00FF5B15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FF5B15" w14:paraId="734F4AF7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0E12" w14:textId="16EEB2E6" w:rsidR="00FF5B15" w:rsidRPr="00FF5B15" w:rsidRDefault="00FF5B15" w:rsidP="00FF5B15">
            <w:pPr>
              <w:shd w:val="clear" w:color="auto" w:fill="FFFFFF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10. Turisztikai termék.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9AE3" w14:textId="77777777" w:rsidR="00FF5B15" w:rsidRPr="00FF5B15" w:rsidRDefault="00FF5B15" w:rsidP="00FF5B15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C1D8" w14:textId="77777777" w:rsidR="00FF5B15" w:rsidRPr="00FF5B15" w:rsidRDefault="00FF5B15" w:rsidP="00FF5B15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FF5B15" w14:paraId="5617A446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DB38" w14:textId="44976C88" w:rsidR="00FF5B15" w:rsidRPr="00FF5B15" w:rsidRDefault="00FF5B15" w:rsidP="00FF5B15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 xml:space="preserve">11. Idegenforgalmi piac. Kereslet és kínálat.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C5FE" w14:textId="77777777" w:rsidR="00FF5B15" w:rsidRPr="00FF5B15" w:rsidRDefault="00FF5B15" w:rsidP="00FF5B15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vita, terep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6229" w14:textId="77777777" w:rsidR="00FF5B15" w:rsidRPr="00FF5B15" w:rsidRDefault="00FF5B15" w:rsidP="00FF5B15">
            <w:pPr>
              <w:widowControl w:val="0"/>
              <w:numPr>
                <w:ilvl w:val="0"/>
                <w:numId w:val="8"/>
              </w:numPr>
              <w:suppressAutoHyphens w:val="0"/>
              <w:spacing w:line="276" w:lineRule="auto"/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óra</w:t>
            </w:r>
          </w:p>
        </w:tc>
      </w:tr>
      <w:tr w:rsidR="00FF5B15" w14:paraId="7A4D3301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E20D" w14:textId="68BE27CA" w:rsidR="00FF5B15" w:rsidRPr="00FF5B15" w:rsidRDefault="00FF5B15" w:rsidP="00FF5B15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 xml:space="preserve">12. </w:t>
            </w:r>
            <w:r w:rsidRPr="00FF5B15">
              <w:rPr>
                <w:rFonts w:cs="Times New Roman"/>
                <w:szCs w:val="22"/>
              </w:rPr>
              <w:t>Szakmák a</w:t>
            </w:r>
            <w:r w:rsidRPr="00FF5B15">
              <w:rPr>
                <w:rFonts w:cs="Times New Roman"/>
                <w:szCs w:val="22"/>
              </w:rPr>
              <w:t xml:space="preserve"> turizmusban.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F7A5" w14:textId="77777777" w:rsidR="00FF5B15" w:rsidRPr="00FF5B15" w:rsidRDefault="00FF5B15" w:rsidP="00FF5B15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5680" w14:textId="77777777" w:rsidR="00FF5B15" w:rsidRPr="00FF5B15" w:rsidRDefault="00FF5B15" w:rsidP="00FF5B15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FF5B15" w14:paraId="01018F79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AAAA4" w14:textId="770F5D0C" w:rsidR="00FF5B15" w:rsidRPr="00FF5B15" w:rsidRDefault="00FF5B15" w:rsidP="00FF5B15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12. Projektek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4A63" w14:textId="77777777" w:rsidR="00FF5B15" w:rsidRPr="00FF5B15" w:rsidRDefault="00FF5B15" w:rsidP="00FF5B15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Vita, értékelés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BF0F" w14:textId="77777777" w:rsidR="00FF5B15" w:rsidRPr="00FF5B15" w:rsidRDefault="00FF5B15" w:rsidP="00FF5B15">
            <w:pPr>
              <w:widowControl w:val="0"/>
              <w:numPr>
                <w:ilvl w:val="0"/>
                <w:numId w:val="9"/>
              </w:numPr>
              <w:suppressAutoHyphens w:val="0"/>
              <w:spacing w:line="276" w:lineRule="auto"/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óra</w:t>
            </w:r>
          </w:p>
        </w:tc>
      </w:tr>
      <w:tr w:rsidR="00FF5B15" w14:paraId="4C5D27B9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D373" w14:textId="580AA10E" w:rsidR="00FF5B15" w:rsidRPr="00FF5B15" w:rsidRDefault="00FF5B15" w:rsidP="00FF5B15">
            <w:pPr>
              <w:pStyle w:val="ListParagraph"/>
              <w:numPr>
                <w:ilvl w:val="0"/>
                <w:numId w:val="10"/>
              </w:numPr>
              <w:spacing w:after="0"/>
              <w:ind w:left="-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14. Projektek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A8FD" w14:textId="77777777" w:rsidR="00FF5B15" w:rsidRPr="00FF5B15" w:rsidRDefault="00FF5B15" w:rsidP="00FF5B15">
            <w:pPr>
              <w:ind w:left="-5"/>
              <w:jc w:val="center"/>
              <w:rPr>
                <w:szCs w:val="22"/>
              </w:rPr>
            </w:pPr>
            <w:r w:rsidRPr="00FF5B15">
              <w:rPr>
                <w:rFonts w:cs="Times New Roman"/>
                <w:szCs w:val="22"/>
              </w:rPr>
              <w:t>Vita, értékelés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B875" w14:textId="77777777" w:rsidR="00FF5B15" w:rsidRPr="00FF5B15" w:rsidRDefault="00FF5B15" w:rsidP="00FF5B15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FF5B15" w14:paraId="3E1BD341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C3D1" w14:textId="77777777" w:rsidR="00FF5B15" w:rsidRDefault="00FF5B15" w:rsidP="00FF5B15">
            <w:pPr>
              <w:pStyle w:val="Fisasubtitlubibliografie"/>
              <w:widowControl w:val="0"/>
            </w:pPr>
            <w:r>
              <w:lastRenderedPageBreak/>
              <w:t>Kötelező szakirodalom</w:t>
            </w:r>
          </w:p>
          <w:p w14:paraId="5369FA12" w14:textId="77777777" w:rsidR="00FF5B15" w:rsidRDefault="00FF5B15" w:rsidP="00FF5B15">
            <w:pPr>
              <w:widowControl w:val="0"/>
            </w:pPr>
            <w:r>
              <w:t>Téma 1-14</w:t>
            </w:r>
          </w:p>
          <w:p w14:paraId="23AB79E1" w14:textId="53E5B799" w:rsidR="00FF5B15" w:rsidRDefault="00FF5B15" w:rsidP="00FF5B15">
            <w:pPr>
              <w:widowControl w:val="0"/>
              <w:ind w:left="562"/>
            </w:pPr>
            <w:r>
              <w:t>A kurzus és a szemináriumon bemutatott tananyag, segédanyagok</w:t>
            </w:r>
          </w:p>
          <w:p w14:paraId="1342036F" w14:textId="77777777" w:rsidR="00FF5B15" w:rsidRDefault="00FF5B15" w:rsidP="00FF5B15">
            <w:pPr>
              <w:widowControl w:val="0"/>
            </w:pPr>
            <w:r>
              <w:t xml:space="preserve">          </w:t>
            </w:r>
            <w:r>
              <w:t>Fekete Mátyás, Hétkoznapi turizmus- A turizmuselmélettöl a gyakorlatig, Nyugat Magyarországi</w:t>
            </w:r>
          </w:p>
          <w:p w14:paraId="7F005E9D" w14:textId="7F05B373" w:rsidR="00FF5B15" w:rsidRDefault="00FF5B15" w:rsidP="00FF5B15">
            <w:pPr>
              <w:widowControl w:val="0"/>
            </w:pPr>
            <w:r>
              <w:t xml:space="preserve">        </w:t>
            </w:r>
            <w:r>
              <w:t xml:space="preserve"> </w:t>
            </w:r>
            <w:r>
              <w:t xml:space="preserve"> </w:t>
            </w:r>
            <w:r>
              <w:t xml:space="preserve">Egyetem, Közgazdaságtudományi kar, Sopron, 2006. </w:t>
            </w:r>
          </w:p>
          <w:p w14:paraId="68E51C13" w14:textId="77777777" w:rsidR="00FF5B15" w:rsidRDefault="00FF5B15" w:rsidP="00FF5B15">
            <w:pPr>
              <w:widowControl w:val="0"/>
            </w:pPr>
            <w:r>
              <w:t xml:space="preserve">          </w:t>
            </w:r>
            <w:r>
              <w:t>Gabriela Stănciulescu, Moraru Remus, Szabo Orsolya, Glosari de termeni in turism, Universitatea</w:t>
            </w:r>
          </w:p>
          <w:p w14:paraId="4C3A9E40" w14:textId="3D043ECB" w:rsidR="00FF5B15" w:rsidRDefault="00FF5B15" w:rsidP="00FF5B15">
            <w:pPr>
              <w:widowControl w:val="0"/>
            </w:pPr>
            <w:r>
              <w:t xml:space="preserve">         </w:t>
            </w:r>
            <w:r>
              <w:t xml:space="preserve"> Oradea,  2010 </w:t>
            </w:r>
          </w:p>
          <w:p w14:paraId="3E09B6C8" w14:textId="77777777" w:rsidR="00FF5B15" w:rsidRDefault="00FF5B15" w:rsidP="00FF5B15">
            <w:pPr>
              <w:widowControl w:val="0"/>
            </w:pPr>
            <w:r>
              <w:t xml:space="preserve">          </w:t>
            </w:r>
            <w:r>
              <w:t xml:space="preserve">Molnar Elisabeta Ilona, Operaţionalizarea transporturilor turistice aeriene, Editura Uranus, Bucureşti, </w:t>
            </w:r>
          </w:p>
          <w:p w14:paraId="2A990748" w14:textId="1DADB1FF" w:rsidR="00FF5B15" w:rsidRDefault="00FF5B15" w:rsidP="00FF5B15">
            <w:pPr>
              <w:widowControl w:val="0"/>
            </w:pPr>
            <w:r>
              <w:t xml:space="preserve">          </w:t>
            </w:r>
            <w:r>
              <w:t>2014</w:t>
            </w:r>
          </w:p>
          <w:p w14:paraId="4DD97B9E" w14:textId="2E63FECA" w:rsidR="00FF5B15" w:rsidRDefault="00FF5B15" w:rsidP="00FF5B15">
            <w:pPr>
              <w:widowControl w:val="0"/>
            </w:pPr>
            <w:r>
              <w:t xml:space="preserve">          </w:t>
            </w:r>
            <w:r>
              <w:t>*** International Air Transport Association, Annual Review, 202</w:t>
            </w:r>
            <w:r>
              <w:t>2</w:t>
            </w:r>
            <w:r>
              <w:t>.</w:t>
            </w:r>
          </w:p>
          <w:p w14:paraId="2B684826" w14:textId="77B5C220" w:rsidR="00FF5B15" w:rsidRDefault="00FF5B15" w:rsidP="00FF5B15">
            <w:pPr>
              <w:pStyle w:val="Fisasubtitlubibliografie"/>
              <w:widowControl w:val="0"/>
            </w:pPr>
            <w:r>
              <w:t>Ajánlott szakirodalom</w:t>
            </w:r>
          </w:p>
          <w:p w14:paraId="76F207A2" w14:textId="7DCAE637" w:rsidR="00FF5B15" w:rsidRPr="007B4012" w:rsidRDefault="00FF5B15" w:rsidP="00FF5B15">
            <w:pPr>
              <w:widowControl w:val="0"/>
            </w:pPr>
            <w:r>
              <w:t xml:space="preserve">         </w:t>
            </w:r>
            <w:r>
              <w:t>*** Travel Information Manual –IATA, 2022.</w:t>
            </w:r>
          </w:p>
        </w:tc>
      </w:tr>
      <w:tr w:rsidR="00FF5B15" w14:paraId="64409CB0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CAA3" w14:textId="77777777" w:rsidR="00FF5B15" w:rsidRDefault="00FF5B15" w:rsidP="00FF5B15">
            <w:pPr>
              <w:pStyle w:val="Fisasubtitlubibliografie"/>
              <w:widowControl w:val="0"/>
            </w:pPr>
          </w:p>
        </w:tc>
      </w:tr>
    </w:tbl>
    <w:p w14:paraId="4C8432C3" w14:textId="77777777" w:rsidR="009C53FB" w:rsidRDefault="007B4012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9C53FB" w14:paraId="3568B302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4DFE" w14:textId="77777777" w:rsidR="009C53FB" w:rsidRDefault="001753F8">
            <w:pPr>
              <w:pStyle w:val="TableContents"/>
              <w:widowControl w:val="0"/>
            </w:pPr>
            <w:r w:rsidRPr="000C2688">
              <w:rPr>
                <w:rFonts w:cs="Times New Roman"/>
                <w:bCs/>
                <w:sz w:val="20"/>
                <w:szCs w:val="20"/>
              </w:rPr>
              <w:t>A tantárgyi tematika megfelel a romániai és a külföldi egyetemeken alkalmazott tantárgyspecifikus gyakorlatnak, illetve a szakmai szervezetek szakspecifikus elvárásainak.</w:t>
            </w:r>
          </w:p>
        </w:tc>
      </w:tr>
    </w:tbl>
    <w:p w14:paraId="0CA8343D" w14:textId="77777777" w:rsidR="009C53FB" w:rsidRDefault="007B4012">
      <w:pPr>
        <w:pStyle w:val="Fisasubtitlu"/>
        <w:numPr>
          <w:ilvl w:val="0"/>
          <w:numId w:val="2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9C53FB" w14:paraId="0B9FE2EB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B9D7" w14:textId="77777777" w:rsidR="009C53FB" w:rsidRDefault="007B4012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30FE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497A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B8E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7B4012" w14:paraId="4111370C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1928" w14:textId="77777777" w:rsidR="007B4012" w:rsidRDefault="007B4012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D2F5" w14:textId="77777777" w:rsidR="007B4012" w:rsidRDefault="007B4012">
            <w:pPr>
              <w:widowControl w:val="0"/>
              <w:rPr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Szummatív értékelés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E4C6" w14:textId="77777777" w:rsidR="007B4012" w:rsidRDefault="007B4012">
            <w:pPr>
              <w:widowControl w:val="0"/>
              <w:rPr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Írásbeli és szóbeli vizsga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40F8" w14:textId="77777777" w:rsidR="007B4012" w:rsidRPr="000C2688" w:rsidRDefault="007B4012" w:rsidP="00AB4FA2">
            <w:pPr>
              <w:ind w:left="102" w:right="-20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60%</w:t>
            </w:r>
          </w:p>
        </w:tc>
      </w:tr>
      <w:tr w:rsidR="007B4012" w14:paraId="7EF8695B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8FBD" w14:textId="77777777" w:rsidR="007B4012" w:rsidRDefault="007B4012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3154" w14:textId="77777777" w:rsidR="007B4012" w:rsidRDefault="007B4012">
            <w:pPr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Folyamatos értékelés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6465" w14:textId="77777777" w:rsidR="007B4012" w:rsidRDefault="007B4012">
            <w:pPr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Egyéni és csoport</w:t>
            </w:r>
            <w:r>
              <w:rPr>
                <w:rFonts w:cs="Times New Roman"/>
                <w:sz w:val="20"/>
                <w:szCs w:val="20"/>
              </w:rPr>
              <w:t>os projektek</w:t>
            </w:r>
            <w:r w:rsidRPr="000C2688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szakcikk áttekintések,</w:t>
            </w:r>
            <w:r w:rsidRPr="000C2688">
              <w:rPr>
                <w:rFonts w:cs="Times New Roman"/>
                <w:sz w:val="20"/>
                <w:szCs w:val="20"/>
              </w:rPr>
              <w:t xml:space="preserve"> aktív részvétel.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3A5B" w14:textId="77777777" w:rsidR="007B4012" w:rsidRPr="000C2688" w:rsidRDefault="007B4012" w:rsidP="00AB4FA2">
            <w:pPr>
              <w:ind w:left="102" w:right="-20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40%</w:t>
            </w:r>
          </w:p>
        </w:tc>
      </w:tr>
      <w:tr w:rsidR="009C53FB" w14:paraId="54495250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C005" w14:textId="77777777" w:rsidR="009C53FB" w:rsidRDefault="007B4012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Minimálisan elvárt teljesítmény: </w:t>
            </w:r>
            <w:r w:rsidRPr="009329B1">
              <w:rPr>
                <w:rFonts w:cs="Times New Roman"/>
                <w:spacing w:val="1"/>
                <w:sz w:val="20"/>
                <w:szCs w:val="20"/>
              </w:rPr>
              <w:t>Az elért összpontszám legalább 50%-ának megszerzése (60% írásbeli és szóbeli teszt és 40% szemináriumi tevékenység).</w:t>
            </w:r>
          </w:p>
        </w:tc>
      </w:tr>
      <w:tr w:rsidR="009C53FB" w14:paraId="32B6A6B2" w14:textId="77777777">
        <w:tc>
          <w:tcPr>
            <w:tcW w:w="2548" w:type="dxa"/>
            <w:gridSpan w:val="2"/>
            <w:shd w:val="clear" w:color="auto" w:fill="auto"/>
          </w:tcPr>
          <w:p w14:paraId="1BE7A061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2000707F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4BE88803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9C53FB" w14:paraId="03A9EEE6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2425B8B5" w14:textId="77777777" w:rsidR="009C53FB" w:rsidRDefault="007B4012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562BBA84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669F2DB9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</w:tr>
      <w:tr w:rsidR="009C53FB" w14:paraId="44201F8A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293E951E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60EB7624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9C53FB" w14:paraId="0E855B4A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1F66D085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465A3A8F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2D0BE978" w14:textId="77777777" w:rsidR="009C53FB" w:rsidRDefault="009C53FB"/>
    <w:sectPr w:rsidR="009C53FB" w:rsidSect="009C53FB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E7C"/>
    <w:multiLevelType w:val="hybridMultilevel"/>
    <w:tmpl w:val="7E1C6EB6"/>
    <w:lvl w:ilvl="0" w:tplc="10001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6C7"/>
    <w:multiLevelType w:val="hybridMultilevel"/>
    <w:tmpl w:val="1C043C48"/>
    <w:lvl w:ilvl="0" w:tplc="54F25C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7F48"/>
    <w:multiLevelType w:val="multilevel"/>
    <w:tmpl w:val="8932BDF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B501FD"/>
    <w:multiLevelType w:val="hybridMultilevel"/>
    <w:tmpl w:val="71CE6BD8"/>
    <w:lvl w:ilvl="0" w:tplc="28C8D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118E"/>
    <w:multiLevelType w:val="multilevel"/>
    <w:tmpl w:val="614C069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 w15:restartNumberingAfterBreak="0">
    <w:nsid w:val="22E277FA"/>
    <w:multiLevelType w:val="multilevel"/>
    <w:tmpl w:val="8932BDF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260339"/>
    <w:multiLevelType w:val="multilevel"/>
    <w:tmpl w:val="C02AA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5561A89"/>
    <w:multiLevelType w:val="hybridMultilevel"/>
    <w:tmpl w:val="AD901682"/>
    <w:lvl w:ilvl="0" w:tplc="64126F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D45EE"/>
    <w:multiLevelType w:val="hybridMultilevel"/>
    <w:tmpl w:val="0B3093C0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E0019" w:tentative="1">
      <w:start w:val="1"/>
      <w:numFmt w:val="lowerLetter"/>
      <w:lvlText w:val="%2."/>
      <w:lvlJc w:val="left"/>
      <w:pPr>
        <w:ind w:left="1435" w:hanging="360"/>
      </w:pPr>
    </w:lvl>
    <w:lvl w:ilvl="2" w:tplc="040E001B" w:tentative="1">
      <w:start w:val="1"/>
      <w:numFmt w:val="lowerRoman"/>
      <w:lvlText w:val="%3."/>
      <w:lvlJc w:val="right"/>
      <w:pPr>
        <w:ind w:left="2155" w:hanging="180"/>
      </w:pPr>
    </w:lvl>
    <w:lvl w:ilvl="3" w:tplc="040E000F" w:tentative="1">
      <w:start w:val="1"/>
      <w:numFmt w:val="decimal"/>
      <w:lvlText w:val="%4."/>
      <w:lvlJc w:val="left"/>
      <w:pPr>
        <w:ind w:left="2875" w:hanging="360"/>
      </w:pPr>
    </w:lvl>
    <w:lvl w:ilvl="4" w:tplc="040E0019" w:tentative="1">
      <w:start w:val="1"/>
      <w:numFmt w:val="lowerLetter"/>
      <w:lvlText w:val="%5."/>
      <w:lvlJc w:val="left"/>
      <w:pPr>
        <w:ind w:left="3595" w:hanging="360"/>
      </w:pPr>
    </w:lvl>
    <w:lvl w:ilvl="5" w:tplc="040E001B" w:tentative="1">
      <w:start w:val="1"/>
      <w:numFmt w:val="lowerRoman"/>
      <w:lvlText w:val="%6."/>
      <w:lvlJc w:val="right"/>
      <w:pPr>
        <w:ind w:left="4315" w:hanging="180"/>
      </w:pPr>
    </w:lvl>
    <w:lvl w:ilvl="6" w:tplc="040E000F" w:tentative="1">
      <w:start w:val="1"/>
      <w:numFmt w:val="decimal"/>
      <w:lvlText w:val="%7."/>
      <w:lvlJc w:val="left"/>
      <w:pPr>
        <w:ind w:left="5035" w:hanging="360"/>
      </w:pPr>
    </w:lvl>
    <w:lvl w:ilvl="7" w:tplc="040E0019" w:tentative="1">
      <w:start w:val="1"/>
      <w:numFmt w:val="lowerLetter"/>
      <w:lvlText w:val="%8."/>
      <w:lvlJc w:val="left"/>
      <w:pPr>
        <w:ind w:left="5755" w:hanging="360"/>
      </w:pPr>
    </w:lvl>
    <w:lvl w:ilvl="8" w:tplc="040E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 w15:restartNumberingAfterBreak="0">
    <w:nsid w:val="741F2592"/>
    <w:multiLevelType w:val="multilevel"/>
    <w:tmpl w:val="F13297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578176115">
    <w:abstractNumId w:val="4"/>
  </w:num>
  <w:num w:numId="2" w16cid:durableId="1729379193">
    <w:abstractNumId w:val="2"/>
  </w:num>
  <w:num w:numId="3" w16cid:durableId="391272766">
    <w:abstractNumId w:val="9"/>
  </w:num>
  <w:num w:numId="4" w16cid:durableId="1116827132">
    <w:abstractNumId w:val="6"/>
  </w:num>
  <w:num w:numId="5" w16cid:durableId="1619675950">
    <w:abstractNumId w:val="3"/>
  </w:num>
  <w:num w:numId="6" w16cid:durableId="276908884">
    <w:abstractNumId w:val="5"/>
  </w:num>
  <w:num w:numId="7" w16cid:durableId="1083331137">
    <w:abstractNumId w:val="1"/>
  </w:num>
  <w:num w:numId="8" w16cid:durableId="1326664398">
    <w:abstractNumId w:val="7"/>
  </w:num>
  <w:num w:numId="9" w16cid:durableId="2000385770">
    <w:abstractNumId w:val="0"/>
  </w:num>
  <w:num w:numId="10" w16cid:durableId="18151014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FB"/>
    <w:rsid w:val="0002528F"/>
    <w:rsid w:val="001753F8"/>
    <w:rsid w:val="003D5D3A"/>
    <w:rsid w:val="004D0F1F"/>
    <w:rsid w:val="00552E6C"/>
    <w:rsid w:val="007B4012"/>
    <w:rsid w:val="009C53FB"/>
    <w:rsid w:val="00A35873"/>
    <w:rsid w:val="00AD0B73"/>
    <w:rsid w:val="00C3704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109B"/>
  <w15:docId w15:val="{4A041E56-2115-48B7-9520-EF8AF3F9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FB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9C53FB"/>
  </w:style>
  <w:style w:type="character" w:styleId="Hyperlink">
    <w:name w:val="Hyperlink"/>
    <w:rsid w:val="009C53FB"/>
    <w:rPr>
      <w:color w:val="000080"/>
      <w:u w:val="single"/>
    </w:rPr>
  </w:style>
  <w:style w:type="character" w:customStyle="1" w:styleId="Bullets">
    <w:name w:val="Bullets"/>
    <w:qFormat/>
    <w:rsid w:val="009C53F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9C53FB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rsid w:val="009C53FB"/>
    <w:pPr>
      <w:spacing w:after="140" w:line="276" w:lineRule="auto"/>
    </w:pPr>
  </w:style>
  <w:style w:type="paragraph" w:styleId="List">
    <w:name w:val="List"/>
    <w:basedOn w:val="BodyText"/>
    <w:rsid w:val="009C53FB"/>
  </w:style>
  <w:style w:type="paragraph" w:customStyle="1" w:styleId="Caption1">
    <w:name w:val="Caption1"/>
    <w:basedOn w:val="Normal"/>
    <w:qFormat/>
    <w:rsid w:val="009C53F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rsid w:val="009C53FB"/>
    <w:pPr>
      <w:suppressLineNumbers/>
    </w:pPr>
  </w:style>
  <w:style w:type="paragraph" w:customStyle="1" w:styleId="Fisatitlu">
    <w:name w:val="Fisa_titlu"/>
    <w:basedOn w:val="Normal"/>
    <w:qFormat/>
    <w:rsid w:val="009C53FB"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rsid w:val="009C53FB"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rsid w:val="009C53FB"/>
    <w:pPr>
      <w:suppressLineNumbers/>
    </w:pPr>
  </w:style>
  <w:style w:type="paragraph" w:customStyle="1" w:styleId="TableHeading">
    <w:name w:val="Table Heading"/>
    <w:basedOn w:val="TableContents"/>
    <w:qFormat/>
    <w:rsid w:val="009C53FB"/>
    <w:rPr>
      <w:b/>
    </w:rPr>
  </w:style>
  <w:style w:type="paragraph" w:styleId="BodyTextIndent">
    <w:name w:val="Body Text Indent"/>
    <w:basedOn w:val="Normal"/>
    <w:rsid w:val="009C53FB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rsid w:val="009C53FB"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rsid w:val="009C53FB"/>
    <w:pPr>
      <w:spacing w:before="0"/>
    </w:pPr>
  </w:style>
  <w:style w:type="numbering" w:customStyle="1" w:styleId="Numbering123">
    <w:name w:val="Numbering 123"/>
    <w:qFormat/>
    <w:rsid w:val="009C53FB"/>
  </w:style>
  <w:style w:type="numbering" w:customStyle="1" w:styleId="Bullet">
    <w:name w:val="Bullet •"/>
    <w:qFormat/>
    <w:rsid w:val="009C53FB"/>
  </w:style>
  <w:style w:type="numbering" w:customStyle="1" w:styleId="Bullet0">
    <w:name w:val="Bullet –"/>
    <w:qFormat/>
    <w:rsid w:val="009C53FB"/>
  </w:style>
  <w:style w:type="numbering" w:customStyle="1" w:styleId="Fisanumerotare">
    <w:name w:val="Fisa_numerotare"/>
    <w:qFormat/>
    <w:rsid w:val="009C53FB"/>
  </w:style>
  <w:style w:type="numbering" w:customStyle="1" w:styleId="Fisaliniute">
    <w:name w:val="Fisa_liniute"/>
    <w:qFormat/>
    <w:rsid w:val="009C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Elis</cp:lastModifiedBy>
  <cp:revision>5</cp:revision>
  <dcterms:created xsi:type="dcterms:W3CDTF">2023-10-22T21:10:00Z</dcterms:created>
  <dcterms:modified xsi:type="dcterms:W3CDTF">2023-10-22T21:27:00Z</dcterms:modified>
  <dc:language>hu-HU</dc:language>
</cp:coreProperties>
</file>