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6A87" w14:textId="77777777" w:rsidR="009C53FB" w:rsidRDefault="007B4012">
      <w:pPr>
        <w:pStyle w:val="Fisatitlu"/>
      </w:pPr>
      <w:r>
        <w:t>TANTÁRGYI ADATLAP</w:t>
      </w:r>
    </w:p>
    <w:p w14:paraId="40B87803" w14:textId="77777777" w:rsidR="009C53FB" w:rsidRDefault="007B4012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9C53FB" w14:paraId="751DAA8C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E30D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735D" w14:textId="77777777" w:rsidR="009C53FB" w:rsidRDefault="007B4012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9C53FB" w14:paraId="500BBEA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AF2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389D" w14:textId="77777777" w:rsidR="009C53FB" w:rsidRDefault="007B4012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9C53FB" w14:paraId="6D6AF7BC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911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EE54" w14:textId="3D037B3B" w:rsidR="009C53FB" w:rsidRDefault="00C37040">
            <w:pPr>
              <w:pStyle w:val="TableContents"/>
              <w:widowControl w:val="0"/>
            </w:pPr>
            <w:r w:rsidRPr="00C37040">
              <w:rPr>
                <w:szCs w:val="22"/>
              </w:rPr>
              <w:t>Gazdaságtudományi Tanszék</w:t>
            </w:r>
          </w:p>
        </w:tc>
      </w:tr>
      <w:tr w:rsidR="009C53FB" w14:paraId="1B6A422A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E4BA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901B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Üzleti Gazdálkodás</w:t>
            </w:r>
          </w:p>
        </w:tc>
      </w:tr>
      <w:tr w:rsidR="009C53FB" w14:paraId="7FC449B3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FD6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4DF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BA</w:t>
            </w:r>
          </w:p>
        </w:tc>
      </w:tr>
      <w:tr w:rsidR="009C53FB" w14:paraId="04D9C90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63E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0D02" w14:textId="1F20CA6C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 xml:space="preserve">Kereskedelmi, </w:t>
            </w:r>
            <w:r w:rsidR="00A35873">
              <w:rPr>
                <w:rFonts w:cs="Times New Roman"/>
                <w:sz w:val="20"/>
                <w:szCs w:val="20"/>
              </w:rPr>
              <w:t>T</w:t>
            </w:r>
            <w:r w:rsidRPr="000C2688">
              <w:rPr>
                <w:rFonts w:cs="Times New Roman"/>
                <w:sz w:val="20"/>
                <w:szCs w:val="20"/>
              </w:rPr>
              <w:t xml:space="preserve">urisztikai és </w:t>
            </w:r>
            <w:r w:rsidR="00A35873">
              <w:rPr>
                <w:rFonts w:cs="Times New Roman"/>
                <w:sz w:val="20"/>
                <w:szCs w:val="20"/>
              </w:rPr>
              <w:t>S</w:t>
            </w:r>
            <w:r w:rsidRPr="000C2688">
              <w:rPr>
                <w:rFonts w:cs="Times New Roman"/>
                <w:sz w:val="20"/>
                <w:szCs w:val="20"/>
              </w:rPr>
              <w:t xml:space="preserve">zolgáltató </w:t>
            </w:r>
            <w:r w:rsidR="00A35873">
              <w:rPr>
                <w:rFonts w:cs="Times New Roman"/>
                <w:sz w:val="20"/>
                <w:szCs w:val="20"/>
              </w:rPr>
              <w:t>E</w:t>
            </w:r>
            <w:r w:rsidRPr="000C2688">
              <w:rPr>
                <w:rFonts w:cs="Times New Roman"/>
                <w:sz w:val="20"/>
                <w:szCs w:val="20"/>
              </w:rPr>
              <w:t xml:space="preserve">gységek </w:t>
            </w:r>
            <w:r w:rsidR="00A35873">
              <w:rPr>
                <w:rFonts w:cs="Times New Roman"/>
                <w:sz w:val="20"/>
                <w:szCs w:val="20"/>
              </w:rPr>
              <w:t>G</w:t>
            </w:r>
            <w:r w:rsidRPr="000C2688">
              <w:rPr>
                <w:rFonts w:cs="Times New Roman"/>
                <w:sz w:val="20"/>
                <w:szCs w:val="20"/>
              </w:rPr>
              <w:t>azdaságtana</w:t>
            </w:r>
          </w:p>
        </w:tc>
      </w:tr>
    </w:tbl>
    <w:p w14:paraId="32015647" w14:textId="77777777" w:rsidR="009C53FB" w:rsidRDefault="007B4012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9C53FB" w14:paraId="46A9F115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A1A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9466" w14:textId="3BEF3078" w:rsidR="009C53FB" w:rsidRDefault="009C5E75">
            <w:pPr>
              <w:pStyle w:val="TableContents"/>
              <w:widowControl w:val="0"/>
              <w:rPr>
                <w:szCs w:val="22"/>
              </w:rPr>
            </w:pPr>
            <w:r>
              <w:rPr>
                <w:rFonts w:cs="Times New Roman"/>
                <w:b/>
                <w:szCs w:val="22"/>
              </w:rPr>
              <w:t xml:space="preserve">Szálloda és vendéglátás </w:t>
            </w:r>
            <w:proofErr w:type="spellStart"/>
            <w:r>
              <w:rPr>
                <w:rFonts w:cs="Times New Roman"/>
                <w:b/>
                <w:szCs w:val="22"/>
              </w:rPr>
              <w:t>technologia</w:t>
            </w:r>
            <w:proofErr w:type="spellEnd"/>
            <w:r w:rsidR="00C37040" w:rsidRPr="0099180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37040" w:rsidRPr="00991805">
              <w:rPr>
                <w:rFonts w:cs="Times New Roman"/>
                <w:sz w:val="20"/>
                <w:szCs w:val="20"/>
              </w:rPr>
              <w:t>(210</w:t>
            </w:r>
            <w:r w:rsidR="00C37040">
              <w:rPr>
                <w:rFonts w:cs="Times New Roman"/>
                <w:sz w:val="20"/>
                <w:szCs w:val="20"/>
              </w:rPr>
              <w:t>4</w:t>
            </w:r>
            <w:r w:rsidR="00C37040" w:rsidRPr="00991805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C53FB" w14:paraId="3F2B41A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9F47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28CF" w14:textId="6AF13C0B" w:rsidR="009C53FB" w:rsidRDefault="009C5E75">
            <w:pPr>
              <w:pStyle w:val="TableContents"/>
              <w:widowControl w:val="0"/>
              <w:rPr>
                <w:szCs w:val="22"/>
              </w:rPr>
            </w:pPr>
            <w:r w:rsidRPr="009C5E75">
              <w:rPr>
                <w:rFonts w:cs="Times New Roman"/>
                <w:sz w:val="20"/>
                <w:szCs w:val="20"/>
              </w:rPr>
              <w:t>Dr. Pető Károly</w:t>
            </w:r>
            <w:r w:rsidRPr="009C5E75">
              <w:rPr>
                <w:rFonts w:cs="Times New Roman"/>
                <w:sz w:val="20"/>
                <w:szCs w:val="20"/>
              </w:rPr>
              <w:t xml:space="preserve"> </w:t>
            </w:r>
            <w:r w:rsidR="001753F8" w:rsidRPr="000C2688">
              <w:rPr>
                <w:rFonts w:cs="Times New Roman"/>
                <w:sz w:val="20"/>
                <w:szCs w:val="20"/>
              </w:rPr>
              <w:t>- egyetemi docens</w:t>
            </w:r>
          </w:p>
        </w:tc>
      </w:tr>
      <w:tr w:rsidR="009C53FB" w14:paraId="113DA7E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685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AA79" w14:textId="4BDC28A9" w:rsidR="009C53FB" w:rsidRDefault="009C5E75">
            <w:pPr>
              <w:pStyle w:val="TableContents"/>
              <w:widowControl w:val="0"/>
              <w:rPr>
                <w:szCs w:val="22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Dr.Molnar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elisabeta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Ilona – egyetemi docens</w:t>
            </w:r>
          </w:p>
        </w:tc>
      </w:tr>
      <w:tr w:rsidR="009C53FB" w14:paraId="24C1D56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B28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65F9" w14:textId="78F3305C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II</w:t>
            </w:r>
          </w:p>
        </w:tc>
      </w:tr>
      <w:tr w:rsidR="009C53FB" w14:paraId="4C61241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AE8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2A2E" w14:textId="3FFDE66D" w:rsidR="009C53FB" w:rsidRDefault="00C3704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9C53FB" w14:paraId="4803E67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7598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24C1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</w:tr>
      <w:tr w:rsidR="009C53FB" w14:paraId="7B6B6F3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41B7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E53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DD</w:t>
            </w:r>
          </w:p>
        </w:tc>
      </w:tr>
    </w:tbl>
    <w:p w14:paraId="6396E985" w14:textId="77777777" w:rsidR="009C53FB" w:rsidRDefault="007B4012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9C53FB" w14:paraId="41F27BE9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916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AA9C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FC5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3F85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B2F3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E1C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C53FB" w14:paraId="177CB8A7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687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A0BB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F74E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4F37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CFB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838D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9C53FB" w14:paraId="3FFAC21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9F09" w14:textId="77777777" w:rsidR="009C53FB" w:rsidRDefault="007B4012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D0DE" w14:textId="77777777" w:rsidR="009C53FB" w:rsidRDefault="007B4012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9C53FB" w14:paraId="7B85612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E134" w14:textId="77777777" w:rsidR="009C53FB" w:rsidRDefault="007B4012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3560" w14:textId="44E35537" w:rsidR="009C53FB" w:rsidRDefault="00C37040">
            <w:pPr>
              <w:pStyle w:val="TableContents"/>
              <w:widowControl w:val="0"/>
            </w:pPr>
            <w:r>
              <w:t>40</w:t>
            </w:r>
          </w:p>
        </w:tc>
      </w:tr>
      <w:tr w:rsidR="009C53FB" w14:paraId="53442AC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786D" w14:textId="77777777" w:rsidR="009C53FB" w:rsidRDefault="007B4012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C44B" w14:textId="67E66E38" w:rsidR="009C53FB" w:rsidRDefault="00C37040">
            <w:pPr>
              <w:pStyle w:val="TableContents"/>
              <w:widowControl w:val="0"/>
            </w:pPr>
            <w:r>
              <w:t>20</w:t>
            </w:r>
          </w:p>
        </w:tc>
      </w:tr>
      <w:tr w:rsidR="009C53FB" w14:paraId="2ED2DBC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7466" w14:textId="77777777" w:rsidR="009C53FB" w:rsidRDefault="007B4012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7845" w14:textId="620733DE" w:rsidR="009C53FB" w:rsidRDefault="00C37040">
            <w:pPr>
              <w:pStyle w:val="TableContents"/>
              <w:widowControl w:val="0"/>
            </w:pPr>
            <w:r>
              <w:t>26</w:t>
            </w:r>
          </w:p>
        </w:tc>
      </w:tr>
      <w:tr w:rsidR="009C53FB" w14:paraId="11DDC51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9D70" w14:textId="77777777" w:rsidR="009C53FB" w:rsidRDefault="007B4012">
            <w:pPr>
              <w:pStyle w:val="TableContents"/>
              <w:widowControl w:val="0"/>
            </w:pPr>
            <w:proofErr w:type="spellStart"/>
            <w:r>
              <w:t>Tutoriális</w:t>
            </w:r>
            <w:proofErr w:type="spellEnd"/>
            <w:r>
              <w:t xml:space="preserve">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AF59" w14:textId="77777777" w:rsidR="009C53FB" w:rsidRDefault="001753F8">
            <w:pPr>
              <w:pStyle w:val="TableContents"/>
              <w:widowControl w:val="0"/>
            </w:pPr>
            <w:r>
              <w:t>4</w:t>
            </w:r>
          </w:p>
        </w:tc>
      </w:tr>
      <w:tr w:rsidR="009C53FB" w14:paraId="330090B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FD4C" w14:textId="77777777" w:rsidR="009C53FB" w:rsidRDefault="007B4012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794" w14:textId="77777777" w:rsidR="009C53FB" w:rsidRDefault="001753F8">
            <w:pPr>
              <w:pStyle w:val="TableContents"/>
              <w:widowControl w:val="0"/>
            </w:pPr>
            <w:r>
              <w:t>4</w:t>
            </w:r>
          </w:p>
        </w:tc>
      </w:tr>
      <w:tr w:rsidR="009C53FB" w14:paraId="0F065B9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3937" w14:textId="77777777" w:rsidR="009C53FB" w:rsidRDefault="007B4012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C04E" w14:textId="77777777" w:rsidR="009C53FB" w:rsidRDefault="001753F8">
            <w:pPr>
              <w:pStyle w:val="TableContents"/>
              <w:widowControl w:val="0"/>
            </w:pPr>
            <w:r>
              <w:t>-</w:t>
            </w:r>
          </w:p>
        </w:tc>
      </w:tr>
      <w:tr w:rsidR="009C53FB" w14:paraId="35C5EF6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5418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D9B5" w14:textId="2CBBAEE1" w:rsidR="009C53FB" w:rsidRDefault="00C37040">
            <w:pPr>
              <w:pStyle w:val="TableContents"/>
              <w:widowControl w:val="0"/>
            </w:pPr>
            <w:r>
              <w:t>94</w:t>
            </w:r>
          </w:p>
        </w:tc>
      </w:tr>
      <w:tr w:rsidR="009C53FB" w14:paraId="36BB39D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8D4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9EA0" w14:textId="50C487EB" w:rsidR="009C53FB" w:rsidRDefault="00C37040">
            <w:pPr>
              <w:pStyle w:val="TableContents"/>
              <w:widowControl w:val="0"/>
            </w:pPr>
            <w:r>
              <w:t>150</w:t>
            </w:r>
          </w:p>
        </w:tc>
      </w:tr>
      <w:tr w:rsidR="009C53FB" w14:paraId="011AB50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CAA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9707" w14:textId="1194C8FF" w:rsidR="009C53FB" w:rsidRDefault="00C37040">
            <w:pPr>
              <w:pStyle w:val="TableContents"/>
              <w:widowControl w:val="0"/>
            </w:pPr>
            <w:r>
              <w:t>6</w:t>
            </w:r>
          </w:p>
        </w:tc>
      </w:tr>
    </w:tbl>
    <w:p w14:paraId="789F539C" w14:textId="77777777" w:rsidR="009C53FB" w:rsidRDefault="007B4012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9C53FB" w14:paraId="144A79E8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7CDD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tantervi, </w:t>
            </w:r>
            <w:proofErr w:type="spellStart"/>
            <w:r>
              <w:rPr>
                <w:szCs w:val="22"/>
              </w:rPr>
              <w:t>kurrikuláris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EC99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C53FB" w14:paraId="317662F6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885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F08F" w14:textId="77777777" w:rsidR="009C53FB" w:rsidRDefault="001753F8" w:rsidP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25BF3602" w14:textId="77777777" w:rsidR="009C53FB" w:rsidRDefault="007B4012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9C53FB" w14:paraId="47D48008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BEDF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4A2C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Előadóterem, számítógép, videóprojektor, tábla, internet</w:t>
            </w:r>
          </w:p>
        </w:tc>
      </w:tr>
      <w:tr w:rsidR="009C53FB" w14:paraId="21DFF83F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8B1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0FE7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Előadóterem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0C2688">
              <w:rPr>
                <w:rFonts w:cs="Times New Roman"/>
                <w:sz w:val="20"/>
                <w:szCs w:val="20"/>
              </w:rPr>
              <w:t xml:space="preserve"> számítógép, videóprojektor, tábla, internet</w:t>
            </w:r>
            <w:r>
              <w:rPr>
                <w:rFonts w:cs="Times New Roman"/>
                <w:sz w:val="20"/>
                <w:szCs w:val="20"/>
              </w:rPr>
              <w:t>, terep</w:t>
            </w:r>
          </w:p>
        </w:tc>
      </w:tr>
    </w:tbl>
    <w:p w14:paraId="28434EDF" w14:textId="77777777" w:rsidR="009C53FB" w:rsidRDefault="007B4012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9C53FB" w14:paraId="74CBA338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8D84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34BEA" w14:textId="77777777" w:rsidR="009C5E75" w:rsidRPr="00AD0B73" w:rsidRDefault="009C5E75" w:rsidP="009C5E75">
            <w:pPr>
              <w:rPr>
                <w:rFonts w:cs="Times New Roman"/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>CP.1</w:t>
            </w:r>
            <w:r w:rsidRPr="00AD0B73">
              <w:rPr>
                <w:rFonts w:cs="Times New Roman"/>
                <w:szCs w:val="22"/>
              </w:rPr>
              <w:t xml:space="preserve"> Fogalmak meghatározása, sajátos gazdasági módszerek a szállodai és éttermi területen</w:t>
            </w:r>
          </w:p>
          <w:p w14:paraId="5ED43DC7" w14:textId="77777777" w:rsidR="009C5E75" w:rsidRPr="00AD0B73" w:rsidRDefault="009C5E75" w:rsidP="009C5E75">
            <w:pPr>
              <w:rPr>
                <w:rFonts w:cs="Times New Roman"/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>CP.2</w:t>
            </w:r>
            <w:r w:rsidRPr="00AD0B73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S</w:t>
            </w:r>
            <w:r w:rsidRPr="00AD0B73">
              <w:rPr>
                <w:rFonts w:cs="Times New Roman"/>
                <w:szCs w:val="22"/>
              </w:rPr>
              <w:t>zállodai és éttermi részlegek tevékenységének adminisztrációj</w:t>
            </w:r>
            <w:r>
              <w:rPr>
                <w:rFonts w:cs="Times New Roman"/>
                <w:szCs w:val="22"/>
              </w:rPr>
              <w:t>a</w:t>
            </w:r>
          </w:p>
          <w:p w14:paraId="0F52D91B" w14:textId="77777777" w:rsidR="009C5E75" w:rsidRPr="00AD0B73" w:rsidRDefault="009C5E75" w:rsidP="009C5E75">
            <w:pPr>
              <w:rPr>
                <w:rFonts w:cs="Times New Roman"/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>CP.3</w:t>
            </w:r>
            <w:r w:rsidRPr="00AD0B73">
              <w:rPr>
                <w:rFonts w:cs="Times New Roman"/>
                <w:szCs w:val="22"/>
              </w:rPr>
              <w:t xml:space="preserve"> A szállodakomplexum gazdasági és pénzügyi tevékenységek ismerete és végzése</w:t>
            </w:r>
          </w:p>
          <w:p w14:paraId="02CFB126" w14:textId="785FA42B" w:rsidR="009C53FB" w:rsidRPr="00AD0B73" w:rsidRDefault="009C5E75" w:rsidP="009C5E75">
            <w:pPr>
              <w:pStyle w:val="TableContents"/>
              <w:widowControl w:val="0"/>
              <w:rPr>
                <w:szCs w:val="22"/>
              </w:rPr>
            </w:pPr>
            <w:r w:rsidRPr="00AD0B73">
              <w:rPr>
                <w:rFonts w:cs="Times New Roman"/>
                <w:b/>
                <w:szCs w:val="22"/>
              </w:rPr>
              <w:t>CP.6</w:t>
            </w:r>
            <w:r w:rsidRPr="00AD0B73">
              <w:rPr>
                <w:rFonts w:cs="Times New Roman"/>
                <w:szCs w:val="22"/>
              </w:rPr>
              <w:t xml:space="preserve"> A szállodaiparra jellemző adatbázisok használata</w:t>
            </w:r>
          </w:p>
        </w:tc>
      </w:tr>
      <w:tr w:rsidR="009C53FB" w14:paraId="260687CB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7FD3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EF26" w14:textId="77777777" w:rsidR="00C37040" w:rsidRPr="00C37040" w:rsidRDefault="00C37040" w:rsidP="00C37040">
            <w:pPr>
              <w:ind w:right="110"/>
              <w:jc w:val="both"/>
              <w:rPr>
                <w:rFonts w:cs="Times New Roman"/>
                <w:szCs w:val="22"/>
              </w:rPr>
            </w:pPr>
            <w:r w:rsidRPr="00C37040">
              <w:rPr>
                <w:rFonts w:cs="Times New Roman"/>
                <w:b/>
                <w:szCs w:val="22"/>
              </w:rPr>
              <w:t>CT.1</w:t>
            </w:r>
            <w:r w:rsidRPr="00C37040">
              <w:rPr>
                <w:rFonts w:cs="Times New Roman"/>
                <w:szCs w:val="22"/>
              </w:rPr>
              <w:t xml:space="preserve"> A szakmai etika szabályainak, normáinak és értékeinek alkalmazása az önálló, felelős és hatékony munkavégzés során;</w:t>
            </w:r>
          </w:p>
          <w:p w14:paraId="3E066C82" w14:textId="77777777" w:rsidR="00C37040" w:rsidRPr="00C37040" w:rsidRDefault="00C37040" w:rsidP="00C37040">
            <w:pPr>
              <w:ind w:right="110"/>
              <w:jc w:val="both"/>
              <w:rPr>
                <w:rFonts w:cs="Times New Roman"/>
                <w:b/>
                <w:szCs w:val="22"/>
              </w:rPr>
            </w:pPr>
            <w:r w:rsidRPr="00C37040">
              <w:rPr>
                <w:rFonts w:cs="Times New Roman"/>
                <w:b/>
                <w:szCs w:val="22"/>
              </w:rPr>
              <w:t xml:space="preserve">CT.2 </w:t>
            </w:r>
            <w:r w:rsidRPr="00C37040">
              <w:rPr>
                <w:rFonts w:cs="Times New Roman"/>
                <w:szCs w:val="22"/>
              </w:rPr>
              <w:t>Hatékony munkamódszerek alkalmazása multidiszciplináris csoportmunka során, etikus viselkedés a munkacsoport irányában, tisztelet tanúsítása a különböző kultúrák iránt, a véleményszabadság tisztelete;</w:t>
            </w:r>
            <w:r w:rsidRPr="00C37040">
              <w:rPr>
                <w:rFonts w:cs="Times New Roman"/>
                <w:b/>
                <w:szCs w:val="22"/>
              </w:rPr>
              <w:t xml:space="preserve"> </w:t>
            </w:r>
          </w:p>
          <w:p w14:paraId="2683B6BF" w14:textId="177D79B1" w:rsidR="009C53FB" w:rsidRPr="00AD0B73" w:rsidRDefault="00C37040" w:rsidP="00C37040">
            <w:pPr>
              <w:pStyle w:val="TableContents"/>
              <w:widowControl w:val="0"/>
              <w:rPr>
                <w:szCs w:val="22"/>
              </w:rPr>
            </w:pPr>
            <w:r w:rsidRPr="00C37040">
              <w:rPr>
                <w:rFonts w:cs="Times New Roman"/>
                <w:b/>
                <w:szCs w:val="22"/>
              </w:rPr>
              <w:t xml:space="preserve">CT.3 </w:t>
            </w:r>
            <w:r w:rsidRPr="00C37040">
              <w:rPr>
                <w:rFonts w:cs="Times New Roman"/>
                <w:szCs w:val="22"/>
              </w:rPr>
              <w:t>Folyamatos szakmai fejlődés a változó munkaerőpiaci igényeknek megfelelően;</w:t>
            </w:r>
          </w:p>
        </w:tc>
      </w:tr>
    </w:tbl>
    <w:p w14:paraId="63943862" w14:textId="77777777" w:rsidR="009C53FB" w:rsidRDefault="007B4012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9C53FB" w14:paraId="29A6B70D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E5F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4885" w14:textId="40AF8B88" w:rsidR="009C5E75" w:rsidRDefault="009C5E75" w:rsidP="009C5E7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 szálloda és vendéglátó iparban előirt standardok megismerése, szakmai kompetenciák </w:t>
            </w:r>
            <w:r w:rsidRPr="009C5E75">
              <w:rPr>
                <w:rFonts w:cs="Times New Roman"/>
                <w:sz w:val="20"/>
                <w:szCs w:val="20"/>
              </w:rPr>
              <w:t>elsajátítása,</w:t>
            </w:r>
          </w:p>
          <w:p w14:paraId="7160CD09" w14:textId="73E1DED1" w:rsidR="009C53FB" w:rsidRPr="00C37040" w:rsidRDefault="009C5E75" w:rsidP="009C5E75">
            <w:pPr>
              <w:jc w:val="both"/>
              <w:rPr>
                <w:rFonts w:cs="Times New Roman"/>
                <w:sz w:val="20"/>
                <w:szCs w:val="20"/>
              </w:rPr>
            </w:pPr>
            <w:r w:rsidRPr="009C5E75">
              <w:rPr>
                <w:rFonts w:cs="Times New Roman"/>
                <w:sz w:val="20"/>
                <w:szCs w:val="20"/>
              </w:rPr>
              <w:t>•</w:t>
            </w:r>
            <w:r>
              <w:rPr>
                <w:rFonts w:cs="Times New Roman"/>
                <w:sz w:val="20"/>
                <w:szCs w:val="20"/>
              </w:rPr>
              <w:t xml:space="preserve">Az szálloda és vendéglátó ipar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infrastrukturájának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minősitésének megismerése. </w:t>
            </w:r>
          </w:p>
        </w:tc>
      </w:tr>
      <w:tr w:rsidR="009C53FB" w14:paraId="0B0A9ED6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2D09" w14:textId="3DB60236" w:rsidR="009C53FB" w:rsidRDefault="00C3704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 xml:space="preserve">Specifikus </w:t>
            </w:r>
            <w:r w:rsidR="007B4012">
              <w:t>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C9D7" w14:textId="6527B107" w:rsidR="00C37040" w:rsidRPr="00C37040" w:rsidRDefault="00C37040" w:rsidP="00C37040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C37040">
              <w:rPr>
                <w:szCs w:val="22"/>
              </w:rPr>
              <w:t xml:space="preserve">A </w:t>
            </w:r>
            <w:r w:rsidR="009C5E75">
              <w:rPr>
                <w:szCs w:val="22"/>
              </w:rPr>
              <w:t xml:space="preserve">szálloda és </w:t>
            </w:r>
            <w:r w:rsidRPr="00C37040">
              <w:rPr>
                <w:szCs w:val="22"/>
              </w:rPr>
              <w:t xml:space="preserve">vendéglátóipar alapfogalmainak meghatározása; fogalmak és osztályozások az alapvető és kiegészítő turisztikai szolgáltatásokban; </w:t>
            </w:r>
          </w:p>
          <w:p w14:paraId="558378AF" w14:textId="0CC2799F" w:rsidR="00C37040" w:rsidRPr="00C37040" w:rsidRDefault="00C37040" w:rsidP="00C37040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C37040">
              <w:rPr>
                <w:szCs w:val="22"/>
              </w:rPr>
              <w:t>A hallgatók gyakorlati tapasztalatszerzése a területen egyéni és csapatprojektek végrehajtásával, esettanulmányok megoldásában való részvétellel.</w:t>
            </w:r>
          </w:p>
          <w:p w14:paraId="4BFEDA54" w14:textId="7E76E2A8" w:rsidR="009C53FB" w:rsidRPr="00AD0B73" w:rsidRDefault="00C37040" w:rsidP="00C37040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C37040">
              <w:rPr>
                <w:szCs w:val="22"/>
              </w:rPr>
              <w:t xml:space="preserve">A hallgatók elméleti és gyakorlati képzése az európai szabványok követelményeinek megfelelően a romániai és külföldi </w:t>
            </w:r>
            <w:r w:rsidR="00494B6D">
              <w:rPr>
                <w:szCs w:val="22"/>
              </w:rPr>
              <w:t>szálloda és vendéglátó ipar</w:t>
            </w:r>
            <w:r w:rsidRPr="00C37040">
              <w:rPr>
                <w:szCs w:val="22"/>
              </w:rPr>
              <w:t xml:space="preserve"> munkaerő-piaci versenyképessége érdekében.</w:t>
            </w:r>
          </w:p>
        </w:tc>
      </w:tr>
    </w:tbl>
    <w:p w14:paraId="317C34CF" w14:textId="77777777" w:rsidR="009C53FB" w:rsidRDefault="007B4012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9C53FB" w14:paraId="0F82CEA7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C477" w14:textId="77777777" w:rsidR="009C53FB" w:rsidRDefault="007B4012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C5D9" w14:textId="77777777" w:rsidR="009C53FB" w:rsidRDefault="007B4012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EDA6" w14:textId="77777777" w:rsidR="009C53FB" w:rsidRDefault="007B4012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4D0F1F" w14:paraId="3CB702E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D47D" w14:textId="6DB60817" w:rsidR="004D0F1F" w:rsidRPr="00FF5B15" w:rsidRDefault="00017855" w:rsidP="00FF5B15">
            <w:pPr>
              <w:spacing w:line="256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1.Elméleti szempontok a </w:t>
            </w:r>
            <w:proofErr w:type="spellStart"/>
            <w:r>
              <w:rPr>
                <w:rFonts w:cs="Times New Roman"/>
                <w:szCs w:val="22"/>
              </w:rPr>
              <w:t>száloda</w:t>
            </w:r>
            <w:proofErr w:type="spellEnd"/>
            <w:r>
              <w:rPr>
                <w:rFonts w:cs="Times New Roman"/>
                <w:szCs w:val="22"/>
              </w:rPr>
              <w:t xml:space="preserve"> és vendéglátó ipar területén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7728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18C4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5B4963E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5F7E" w14:textId="4F1D881F" w:rsidR="004D0F1F" w:rsidRPr="00FF5B15" w:rsidRDefault="00017855" w:rsidP="00FF5B1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2. Szállási infrastruktúra, jellegzeteségek.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1913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BF80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5FA1A83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2715" w14:textId="5E133CC1" w:rsidR="004D0F1F" w:rsidRPr="00FF5B15" w:rsidRDefault="00017855" w:rsidP="00FF5B15">
            <w:pPr>
              <w:pStyle w:val="ListParagraph"/>
              <w:spacing w:after="0"/>
              <w:ind w:left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3. </w:t>
            </w:r>
            <w:r w:rsidR="00F17924" w:rsidRPr="00F17924">
              <w:rPr>
                <w:rFonts w:cs="Times New Roman"/>
                <w:szCs w:val="22"/>
              </w:rPr>
              <w:t>A szálloda szervezeti felépítése</w:t>
            </w:r>
            <w:r w:rsidR="00F17924">
              <w:rPr>
                <w:rFonts w:cs="Times New Roman"/>
                <w:szCs w:val="22"/>
              </w:rPr>
              <w:t xml:space="preserve">, részlegek a szállodában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1C01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483A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381AD02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58CF" w14:textId="3FFF9779" w:rsidR="004D0F1F" w:rsidRPr="00FF5B15" w:rsidRDefault="00017855" w:rsidP="00FF5B15">
            <w:pPr>
              <w:pStyle w:val="ListParagraph"/>
              <w:spacing w:after="0"/>
              <w:ind w:left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4. </w:t>
            </w:r>
            <w:r>
              <w:rPr>
                <w:rFonts w:cs="Times New Roman"/>
                <w:szCs w:val="22"/>
              </w:rPr>
              <w:t xml:space="preserve">Alap és </w:t>
            </w:r>
            <w:proofErr w:type="spellStart"/>
            <w:r>
              <w:rPr>
                <w:rFonts w:cs="Times New Roman"/>
                <w:szCs w:val="22"/>
              </w:rPr>
              <w:t>kiegészitő</w:t>
            </w:r>
            <w:proofErr w:type="spellEnd"/>
            <w:r>
              <w:rPr>
                <w:rFonts w:cs="Times New Roman"/>
                <w:szCs w:val="22"/>
              </w:rPr>
              <w:t xml:space="preserve"> szolgáltatások a szálloda iparban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E473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F529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76D5A46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7AEA" w14:textId="4DAF7663" w:rsidR="004D0F1F" w:rsidRPr="00FF5B15" w:rsidRDefault="00F17924" w:rsidP="00FF5B15">
            <w:pPr>
              <w:ind w:left="-15" w:firstLine="1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5.Szállási infrastruktúra minősitése, helyi és EU </w:t>
            </w:r>
            <w:proofErr w:type="spellStart"/>
            <w:r>
              <w:rPr>
                <w:rFonts w:cs="Times New Roman"/>
                <w:szCs w:val="22"/>
              </w:rPr>
              <w:t>előirások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29AA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439C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2EFF845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7FAB" w14:textId="44BB38FA" w:rsidR="004D0F1F" w:rsidRPr="00FF5B15" w:rsidRDefault="00F17924" w:rsidP="00FF5B15">
            <w:pPr>
              <w:pStyle w:val="ListParagraph"/>
              <w:spacing w:after="0" w:line="256" w:lineRule="auto"/>
              <w:ind w:left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6.</w:t>
            </w:r>
            <w:r>
              <w:t xml:space="preserve"> </w:t>
            </w:r>
            <w:r w:rsidRPr="00F17924">
              <w:rPr>
                <w:rFonts w:cs="Times New Roman"/>
                <w:szCs w:val="22"/>
              </w:rPr>
              <w:t>Emberi erőforrások a szállodaiparban. A szálloda különböző részlegeiben végzett tevékenység jellemzői, szakmai színvonal és követelmények.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C053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 xml:space="preserve">Prezentáció, előadás, interaktív kurzus, 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1E12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36A4CE5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3DCA" w14:textId="205BA8C7" w:rsidR="004D0F1F" w:rsidRPr="00FF5B15" w:rsidRDefault="00F17924" w:rsidP="00FF5B1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7.</w:t>
            </w:r>
            <w:r>
              <w:t xml:space="preserve"> </w:t>
            </w:r>
            <w:r w:rsidRPr="00F17924">
              <w:rPr>
                <w:rFonts w:cs="Times New Roman"/>
                <w:szCs w:val="22"/>
              </w:rPr>
              <w:t xml:space="preserve">Alapinfrastruktúra a vendéglátóiparban. </w:t>
            </w:r>
            <w:r>
              <w:rPr>
                <w:rFonts w:cs="Times New Roman"/>
                <w:szCs w:val="22"/>
              </w:rPr>
              <w:t>Étkezési</w:t>
            </w:r>
            <w:r w:rsidRPr="00F17924">
              <w:rPr>
                <w:rFonts w:cs="Times New Roman"/>
                <w:szCs w:val="22"/>
              </w:rPr>
              <w:t xml:space="preserve"> struktúrák, jellemzőkkel és perspektívákkal. A műszaki-anyagi alap a</w:t>
            </w:r>
            <w:r>
              <w:rPr>
                <w:rFonts w:cs="Times New Roman"/>
                <w:szCs w:val="22"/>
              </w:rPr>
              <w:t>z</w:t>
            </w:r>
            <w:r w:rsidRPr="00F17924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vendéglátásban.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7029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9F74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1DB6B91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9BE9" w14:textId="446A02F2" w:rsidR="004D0F1F" w:rsidRPr="00FF5B15" w:rsidRDefault="00F17924" w:rsidP="00FF5B1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8.</w:t>
            </w:r>
            <w:r>
              <w:t xml:space="preserve"> </w:t>
            </w:r>
            <w:r w:rsidRPr="00F17924">
              <w:rPr>
                <w:rFonts w:cs="Times New Roman"/>
                <w:szCs w:val="22"/>
              </w:rPr>
              <w:t>Az étterem szervezeti felépítése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FAE8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7823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55337BC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29E7" w14:textId="0D339442" w:rsidR="004D0F1F" w:rsidRPr="00FF5B15" w:rsidRDefault="00F17924" w:rsidP="00FF5B1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9.</w:t>
            </w:r>
            <w:r>
              <w:t xml:space="preserve"> </w:t>
            </w:r>
            <w:r w:rsidRPr="00F17924">
              <w:rPr>
                <w:rFonts w:cs="Times New Roman"/>
                <w:szCs w:val="22"/>
              </w:rPr>
              <w:t>Alap- és kiegészítő szolgáltatások a</w:t>
            </w:r>
            <w:r>
              <w:rPr>
                <w:rFonts w:cs="Times New Roman"/>
                <w:szCs w:val="22"/>
              </w:rPr>
              <w:t xml:space="preserve"> vendéglátásban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557D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7CB0" w14:textId="56A03677" w:rsidR="004D0F1F" w:rsidRPr="00F17924" w:rsidRDefault="004D0F1F" w:rsidP="00F1792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Times New Roman"/>
                <w:szCs w:val="22"/>
              </w:rPr>
            </w:pPr>
            <w:r w:rsidRPr="00F17924">
              <w:rPr>
                <w:rFonts w:cs="Times New Roman"/>
                <w:szCs w:val="22"/>
              </w:rPr>
              <w:t>óra</w:t>
            </w:r>
          </w:p>
        </w:tc>
      </w:tr>
      <w:tr w:rsidR="004D0F1F" w14:paraId="415621C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7C4A" w14:textId="222A2B5F" w:rsidR="004D0F1F" w:rsidRPr="00F17924" w:rsidRDefault="00F17924" w:rsidP="00F1792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10.</w:t>
            </w:r>
            <w:r w:rsidRPr="00F17924">
              <w:rPr>
                <w:rFonts w:cs="Times New Roman"/>
                <w:szCs w:val="22"/>
              </w:rPr>
              <w:t xml:space="preserve">Minősités a </w:t>
            </w:r>
            <w:proofErr w:type="spellStart"/>
            <w:r w:rsidRPr="00F17924">
              <w:rPr>
                <w:rFonts w:cs="Times New Roman"/>
                <w:szCs w:val="22"/>
              </w:rPr>
              <w:t>vedéglátásban</w:t>
            </w:r>
            <w:proofErr w:type="spellEnd"/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F2AF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E835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4D0F1F" w14:paraId="10AC7BE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5549" w14:textId="199CA955" w:rsidR="004D0F1F" w:rsidRPr="00FF5B15" w:rsidRDefault="00F17924" w:rsidP="00FF5B1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11.</w:t>
            </w:r>
            <w:r>
              <w:t xml:space="preserve"> </w:t>
            </w:r>
            <w:r>
              <w:rPr>
                <w:rFonts w:cs="Times New Roman"/>
                <w:szCs w:val="22"/>
              </w:rPr>
              <w:t>Humán</w:t>
            </w:r>
            <w:r w:rsidRPr="00F17924">
              <w:rPr>
                <w:rFonts w:cs="Times New Roman"/>
                <w:szCs w:val="22"/>
              </w:rPr>
              <w:t xml:space="preserve"> erőforrások a </w:t>
            </w:r>
            <w:r>
              <w:rPr>
                <w:rFonts w:cs="Times New Roman"/>
                <w:szCs w:val="22"/>
              </w:rPr>
              <w:t>vendéglátásban</w:t>
            </w:r>
            <w:r w:rsidRPr="00F17924">
              <w:rPr>
                <w:rFonts w:cs="Times New Roman"/>
                <w:szCs w:val="22"/>
              </w:rPr>
              <w:t>. Az étteremben</w:t>
            </w:r>
            <w:r>
              <w:rPr>
                <w:rFonts w:cs="Times New Roman"/>
                <w:szCs w:val="22"/>
              </w:rPr>
              <w:t>,</w:t>
            </w:r>
            <w:r w:rsidRPr="00F17924">
              <w:rPr>
                <w:rFonts w:cs="Times New Roman"/>
                <w:szCs w:val="22"/>
              </w:rPr>
              <w:t xml:space="preserve"> a különböző részlegekben végzett </w:t>
            </w:r>
            <w:r w:rsidRPr="00F17924">
              <w:rPr>
                <w:rFonts w:cs="Times New Roman"/>
                <w:szCs w:val="22"/>
              </w:rPr>
              <w:lastRenderedPageBreak/>
              <w:t>tevékenység jellemzői, szakmai színvonal és követelmények.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C2D0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lastRenderedPageBreak/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719D" w14:textId="77777777" w:rsidR="004D0F1F" w:rsidRPr="001753F8" w:rsidRDefault="004D0F1F" w:rsidP="004D0F1F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FF5B15" w14:paraId="5EA10CE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8B4E" w14:textId="7A95B46C" w:rsidR="00FF5B15" w:rsidRPr="00FF5B15" w:rsidRDefault="00F17924" w:rsidP="00FF5B15">
            <w:pPr>
              <w:ind w:left="-15" w:firstLine="1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12. Rendezvények szervezése, szállodai jellemzők.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F6E4" w14:textId="77777777" w:rsidR="00FF5B15" w:rsidRPr="001753F8" w:rsidRDefault="00FF5B15" w:rsidP="00FF5B15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7494" w14:textId="77777777" w:rsidR="00FF5B15" w:rsidRPr="001753F8" w:rsidRDefault="00FF5B15" w:rsidP="00FF5B15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FF5B15" w14:paraId="5F29FFD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A167" w14:textId="2540D7CA" w:rsidR="00FF5B15" w:rsidRPr="00FF5B15" w:rsidRDefault="00F17924" w:rsidP="00FF5B15">
            <w:pPr>
              <w:ind w:left="-15" w:firstLine="1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13. </w:t>
            </w:r>
            <w:r>
              <w:rPr>
                <w:rFonts w:cs="Times New Roman"/>
                <w:szCs w:val="22"/>
              </w:rPr>
              <w:t>Rendezvények szervezése, vendéglátási jellemzők.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BA7F" w14:textId="77777777" w:rsidR="00FF5B15" w:rsidRPr="001753F8" w:rsidRDefault="00FF5B15" w:rsidP="00FF5B15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57F3" w14:textId="77777777" w:rsidR="00FF5B15" w:rsidRPr="001753F8" w:rsidRDefault="00FF5B15" w:rsidP="00FF5B15">
            <w:pPr>
              <w:widowControl w:val="0"/>
              <w:suppressAutoHyphens w:val="0"/>
              <w:spacing w:line="276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 óra</w:t>
            </w:r>
          </w:p>
        </w:tc>
      </w:tr>
      <w:tr w:rsidR="00FF5B15" w14:paraId="3D982C7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7B0D" w14:textId="7B0635E3" w:rsidR="00FF5B15" w:rsidRPr="00FF5B15" w:rsidRDefault="00F17924" w:rsidP="00FF5B15">
            <w:pPr>
              <w:pStyle w:val="ListParagraph"/>
              <w:spacing w:after="0"/>
              <w:ind w:left="-15" w:firstLine="1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14. Nemzeti és nemzetközi </w:t>
            </w:r>
            <w:r w:rsidR="00206292">
              <w:rPr>
                <w:rFonts w:cs="Times New Roman"/>
                <w:szCs w:val="22"/>
              </w:rPr>
              <w:t>szervezetek, szerepük a szállodaipar és vendéglátás fejlődésében.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A3A6" w14:textId="77777777" w:rsidR="00FF5B15" w:rsidRPr="001753F8" w:rsidRDefault="00FF5B15" w:rsidP="00FF5B15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EFCB" w14:textId="77777777" w:rsidR="00FF5B15" w:rsidRPr="001753F8" w:rsidRDefault="00FF5B15" w:rsidP="00FF5B15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FF5B15" w14:paraId="65A3ABF1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C1E5" w14:textId="77777777" w:rsidR="00FF5B15" w:rsidRDefault="00FF5B15" w:rsidP="00FF5B15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35AC" w14:textId="77777777" w:rsidR="00FF5B15" w:rsidRDefault="00FF5B15" w:rsidP="00FF5B15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EC44" w14:textId="77777777" w:rsidR="00FF5B15" w:rsidRDefault="00FF5B15" w:rsidP="00FF5B15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FF5B15" w14:paraId="6DC0AB42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2214" w14:textId="0AAD98C0" w:rsidR="00FF5B15" w:rsidRPr="00FF5B15" w:rsidRDefault="00206292" w:rsidP="00FF5B15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1.Szálloda ipar nemzetközi szinten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37D2" w14:textId="77777777" w:rsidR="00FF5B15" w:rsidRPr="00FF5B15" w:rsidRDefault="00FF5B15" w:rsidP="00FF5B15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7C55" w14:textId="77777777" w:rsidR="00FF5B15" w:rsidRPr="00FF5B15" w:rsidRDefault="00FF5B15" w:rsidP="00FF5B15">
            <w:pPr>
              <w:widowControl w:val="0"/>
              <w:numPr>
                <w:ilvl w:val="0"/>
                <w:numId w:val="7"/>
              </w:numPr>
              <w:suppressAutoHyphens w:val="0"/>
              <w:spacing w:line="276" w:lineRule="auto"/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óra</w:t>
            </w:r>
          </w:p>
        </w:tc>
      </w:tr>
      <w:tr w:rsidR="00206292" w14:paraId="22B116FC" w14:textId="77777777" w:rsidTr="0051159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EFC7" w14:textId="1CD93BB0" w:rsidR="00206292" w:rsidRPr="00FF5B15" w:rsidRDefault="00206292" w:rsidP="00206292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2. Szállási infrastruktúra, jellegzeteségek.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4EE1" w14:textId="77777777" w:rsidR="00206292" w:rsidRPr="00FF5B15" w:rsidRDefault="00206292" w:rsidP="00206292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E050" w14:textId="77777777" w:rsidR="00206292" w:rsidRPr="00FF5B15" w:rsidRDefault="00206292" w:rsidP="00206292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206292" w14:paraId="30D58EF8" w14:textId="77777777" w:rsidTr="0051159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84AE" w14:textId="54D39465" w:rsidR="00206292" w:rsidRPr="00FF5B15" w:rsidRDefault="00206292" w:rsidP="00206292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3. </w:t>
            </w:r>
            <w:r w:rsidRPr="00F17924">
              <w:rPr>
                <w:rFonts w:cs="Times New Roman"/>
                <w:szCs w:val="22"/>
              </w:rPr>
              <w:t>A szálloda szervezeti felépítése</w:t>
            </w:r>
            <w:r>
              <w:rPr>
                <w:rFonts w:cs="Times New Roman"/>
                <w:szCs w:val="22"/>
              </w:rPr>
              <w:t xml:space="preserve">, részlegek a szállodában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FDD2" w14:textId="77777777" w:rsidR="00206292" w:rsidRPr="00FF5B15" w:rsidRDefault="00206292" w:rsidP="00206292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4FD0" w14:textId="77777777" w:rsidR="00206292" w:rsidRPr="00FF5B15" w:rsidRDefault="00206292" w:rsidP="00206292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206292" w14:paraId="12F010BC" w14:textId="77777777" w:rsidTr="0051159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809C" w14:textId="53F0CF24" w:rsidR="00206292" w:rsidRPr="00FF5B15" w:rsidRDefault="00206292" w:rsidP="00206292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4. Alap és </w:t>
            </w:r>
            <w:proofErr w:type="spellStart"/>
            <w:r>
              <w:rPr>
                <w:rFonts w:cs="Times New Roman"/>
                <w:szCs w:val="22"/>
              </w:rPr>
              <w:t>kiegészitő</w:t>
            </w:r>
            <w:proofErr w:type="spellEnd"/>
            <w:r>
              <w:rPr>
                <w:rFonts w:cs="Times New Roman"/>
                <w:szCs w:val="22"/>
              </w:rPr>
              <w:t xml:space="preserve"> szolgáltatások a szálloda iparban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A335" w14:textId="77777777" w:rsidR="00206292" w:rsidRPr="00FF5B15" w:rsidRDefault="00206292" w:rsidP="00206292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0D7B" w14:textId="77777777" w:rsidR="00206292" w:rsidRPr="00FF5B15" w:rsidRDefault="00206292" w:rsidP="00206292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206292" w14:paraId="72C5DF68" w14:textId="77777777" w:rsidTr="0051159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C940" w14:textId="584779DC" w:rsidR="00206292" w:rsidRPr="00FF5B15" w:rsidRDefault="00206292" w:rsidP="00206292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5.Szállási infrastruktúra minősitése, helyi és EU </w:t>
            </w:r>
            <w:proofErr w:type="spellStart"/>
            <w:r>
              <w:rPr>
                <w:rFonts w:cs="Times New Roman"/>
                <w:szCs w:val="22"/>
              </w:rPr>
              <w:t>előirások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64A2" w14:textId="77777777" w:rsidR="00206292" w:rsidRPr="00FF5B15" w:rsidRDefault="00206292" w:rsidP="00206292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6029" w14:textId="77777777" w:rsidR="00206292" w:rsidRPr="00FF5B15" w:rsidRDefault="00206292" w:rsidP="00206292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206292" w14:paraId="6FEAC664" w14:textId="77777777" w:rsidTr="0051159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82CE" w14:textId="7676ECD8" w:rsidR="00206292" w:rsidRPr="00FF5B15" w:rsidRDefault="00206292" w:rsidP="00206292">
            <w:pPr>
              <w:pStyle w:val="ListParagraph"/>
              <w:numPr>
                <w:ilvl w:val="0"/>
                <w:numId w:val="10"/>
              </w:numPr>
              <w:spacing w:after="0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6.</w:t>
            </w:r>
            <w:r>
              <w:t xml:space="preserve"> </w:t>
            </w:r>
            <w:r>
              <w:rPr>
                <w:rFonts w:cs="Times New Roman"/>
                <w:szCs w:val="22"/>
              </w:rPr>
              <w:t xml:space="preserve">Szálloda látogatás Nagyváradon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F393" w14:textId="601276C3" w:rsidR="00206292" w:rsidRPr="00FF5B15" w:rsidRDefault="00206292" w:rsidP="00206292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 xml:space="preserve">Esettanulmány, </w:t>
            </w:r>
            <w:r>
              <w:rPr>
                <w:rFonts w:cs="Times New Roman"/>
                <w:szCs w:val="22"/>
              </w:rPr>
              <w:t>terep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26F8" w14:textId="77777777" w:rsidR="00206292" w:rsidRPr="00FF5B15" w:rsidRDefault="00206292" w:rsidP="00206292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206292" w14:paraId="1A1F4CFF" w14:textId="77777777" w:rsidTr="0051159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E36A" w14:textId="238455CC" w:rsidR="00206292" w:rsidRPr="00FF5B15" w:rsidRDefault="00206292" w:rsidP="00206292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7.</w:t>
            </w:r>
            <w:r>
              <w:t xml:space="preserve"> </w:t>
            </w:r>
            <w:r w:rsidRPr="00F17924">
              <w:rPr>
                <w:rFonts w:cs="Times New Roman"/>
                <w:szCs w:val="22"/>
              </w:rPr>
              <w:t xml:space="preserve">Alapinfrastruktúra a vendéglátóiparban. </w:t>
            </w:r>
            <w:r>
              <w:rPr>
                <w:rFonts w:cs="Times New Roman"/>
                <w:szCs w:val="22"/>
              </w:rPr>
              <w:t>Étkezési</w:t>
            </w:r>
            <w:r w:rsidRPr="00F17924">
              <w:rPr>
                <w:rFonts w:cs="Times New Roman"/>
                <w:szCs w:val="22"/>
              </w:rPr>
              <w:t xml:space="preserve"> struktúrák, jellemzőkkel és perspektívákkal. A műszaki-anyagi alap a</w:t>
            </w:r>
            <w:r>
              <w:rPr>
                <w:rFonts w:cs="Times New Roman"/>
                <w:szCs w:val="22"/>
              </w:rPr>
              <w:t>z</w:t>
            </w:r>
            <w:r w:rsidRPr="00F17924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vendéglátásban.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215E" w14:textId="4FB1BCEF" w:rsidR="00206292" w:rsidRPr="00FF5B15" w:rsidRDefault="00206292" w:rsidP="00206292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 xml:space="preserve">Esettanulmány, vita, 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CE0B" w14:textId="77777777" w:rsidR="00206292" w:rsidRPr="00FF5B15" w:rsidRDefault="00206292" w:rsidP="00206292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206292" w14:paraId="370F36DE" w14:textId="77777777" w:rsidTr="0051159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93AD" w14:textId="26DC42AF" w:rsidR="00206292" w:rsidRPr="00FF5B15" w:rsidRDefault="00206292" w:rsidP="00206292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8.</w:t>
            </w:r>
            <w:r>
              <w:t xml:space="preserve"> </w:t>
            </w:r>
            <w:r w:rsidRPr="00F17924">
              <w:rPr>
                <w:rFonts w:cs="Times New Roman"/>
                <w:szCs w:val="22"/>
              </w:rPr>
              <w:t>Az étterem szervezeti felépítése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20CC" w14:textId="77777777" w:rsidR="00206292" w:rsidRPr="00FF5B15" w:rsidRDefault="00206292" w:rsidP="00206292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20DB" w14:textId="77777777" w:rsidR="00206292" w:rsidRPr="00FF5B15" w:rsidRDefault="00206292" w:rsidP="00206292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206292" w14:paraId="52C063DE" w14:textId="77777777" w:rsidTr="0051159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BD29" w14:textId="6AF709AA" w:rsidR="00206292" w:rsidRPr="00FF5B15" w:rsidRDefault="00206292" w:rsidP="00206292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9.</w:t>
            </w:r>
            <w:r>
              <w:t xml:space="preserve"> </w:t>
            </w:r>
            <w:r w:rsidRPr="00F17924">
              <w:rPr>
                <w:rFonts w:cs="Times New Roman"/>
                <w:szCs w:val="22"/>
              </w:rPr>
              <w:t>Alap- és kiegészítő szolgáltatások a</w:t>
            </w:r>
            <w:r>
              <w:rPr>
                <w:rFonts w:cs="Times New Roman"/>
                <w:szCs w:val="22"/>
              </w:rPr>
              <w:t xml:space="preserve"> vendéglátásban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B7EC" w14:textId="77777777" w:rsidR="00206292" w:rsidRPr="00FF5B15" w:rsidRDefault="00206292" w:rsidP="00206292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8D09" w14:textId="77777777" w:rsidR="00206292" w:rsidRPr="00FF5B15" w:rsidRDefault="00206292" w:rsidP="00206292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206292" w14:paraId="734F4AF7" w14:textId="77777777" w:rsidTr="0051159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0E12" w14:textId="223AB3A6" w:rsidR="00206292" w:rsidRPr="00FF5B15" w:rsidRDefault="00206292" w:rsidP="00206292">
            <w:pPr>
              <w:shd w:val="clear" w:color="auto" w:fill="FFFFFF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10.</w:t>
            </w:r>
            <w:r w:rsidRPr="00F17924">
              <w:rPr>
                <w:rFonts w:cs="Times New Roman"/>
                <w:szCs w:val="22"/>
              </w:rPr>
              <w:t xml:space="preserve">Minősités a </w:t>
            </w:r>
            <w:proofErr w:type="spellStart"/>
            <w:r w:rsidRPr="00F17924">
              <w:rPr>
                <w:rFonts w:cs="Times New Roman"/>
                <w:szCs w:val="22"/>
              </w:rPr>
              <w:t>vedéglátásban</w:t>
            </w:r>
            <w:proofErr w:type="spellEnd"/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9AE3" w14:textId="77777777" w:rsidR="00206292" w:rsidRPr="00FF5B15" w:rsidRDefault="00206292" w:rsidP="00206292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C1D8" w14:textId="77777777" w:rsidR="00206292" w:rsidRPr="00FF5B15" w:rsidRDefault="00206292" w:rsidP="00206292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206292" w14:paraId="5617A446" w14:textId="77777777" w:rsidTr="0051159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DB38" w14:textId="6A5E94BB" w:rsidR="00206292" w:rsidRPr="00FF5B15" w:rsidRDefault="00206292" w:rsidP="00206292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11.</w:t>
            </w:r>
            <w:r>
              <w:t xml:space="preserve"> </w:t>
            </w:r>
            <w:r>
              <w:rPr>
                <w:rFonts w:cs="Times New Roman"/>
                <w:szCs w:val="22"/>
              </w:rPr>
              <w:t>Vendéglő látogatás Nagyváradon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C5FE" w14:textId="497CB17C" w:rsidR="00206292" w:rsidRPr="00FF5B15" w:rsidRDefault="00206292" w:rsidP="00206292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terep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6229" w14:textId="77777777" w:rsidR="00206292" w:rsidRPr="00FF5B15" w:rsidRDefault="00206292" w:rsidP="00206292">
            <w:pPr>
              <w:widowControl w:val="0"/>
              <w:numPr>
                <w:ilvl w:val="0"/>
                <w:numId w:val="8"/>
              </w:numPr>
              <w:suppressAutoHyphens w:val="0"/>
              <w:spacing w:line="276" w:lineRule="auto"/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óra</w:t>
            </w:r>
          </w:p>
        </w:tc>
      </w:tr>
      <w:tr w:rsidR="00206292" w14:paraId="7A4D3301" w14:textId="77777777" w:rsidTr="0051159B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E20D" w14:textId="50F1A488" w:rsidR="00206292" w:rsidRPr="00FF5B15" w:rsidRDefault="00206292" w:rsidP="00206292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12. Rendezvények szervezése, szállodai jellemzők.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F7A5" w14:textId="77777777" w:rsidR="00206292" w:rsidRPr="00FF5B15" w:rsidRDefault="00206292" w:rsidP="00206292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Esettanulmány,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5680" w14:textId="77777777" w:rsidR="00206292" w:rsidRPr="00FF5B15" w:rsidRDefault="00206292" w:rsidP="00206292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206292" w14:paraId="01018F79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AAA4" w14:textId="770F5D0C" w:rsidR="00206292" w:rsidRPr="00FF5B15" w:rsidRDefault="00206292" w:rsidP="00206292">
            <w:pPr>
              <w:pStyle w:val="ListParagraph"/>
              <w:numPr>
                <w:ilvl w:val="0"/>
                <w:numId w:val="10"/>
              </w:numPr>
              <w:spacing w:after="0" w:line="256" w:lineRule="auto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12. Projektek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4A63" w14:textId="77777777" w:rsidR="00206292" w:rsidRPr="00FF5B15" w:rsidRDefault="00206292" w:rsidP="00206292">
            <w:pPr>
              <w:ind w:left="-5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Vita, értékelés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BF0F" w14:textId="77777777" w:rsidR="00206292" w:rsidRPr="00FF5B15" w:rsidRDefault="00206292" w:rsidP="00206292">
            <w:pPr>
              <w:widowControl w:val="0"/>
              <w:numPr>
                <w:ilvl w:val="0"/>
                <w:numId w:val="9"/>
              </w:numPr>
              <w:suppressAutoHyphens w:val="0"/>
              <w:spacing w:line="276" w:lineRule="auto"/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óra</w:t>
            </w:r>
          </w:p>
        </w:tc>
      </w:tr>
      <w:tr w:rsidR="00206292" w14:paraId="4C5D27B9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D373" w14:textId="580AA10E" w:rsidR="00206292" w:rsidRPr="00FF5B15" w:rsidRDefault="00206292" w:rsidP="00206292">
            <w:pPr>
              <w:pStyle w:val="ListParagraph"/>
              <w:numPr>
                <w:ilvl w:val="0"/>
                <w:numId w:val="10"/>
              </w:numPr>
              <w:spacing w:after="0"/>
              <w:ind w:left="-5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14. Projektek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A8FD" w14:textId="77777777" w:rsidR="00206292" w:rsidRPr="00FF5B15" w:rsidRDefault="00206292" w:rsidP="00206292">
            <w:pPr>
              <w:ind w:left="-5"/>
              <w:jc w:val="center"/>
              <w:rPr>
                <w:szCs w:val="22"/>
              </w:rPr>
            </w:pPr>
            <w:r w:rsidRPr="00FF5B15">
              <w:rPr>
                <w:rFonts w:cs="Times New Roman"/>
                <w:szCs w:val="22"/>
              </w:rPr>
              <w:t>Vita, értékelés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B875" w14:textId="77777777" w:rsidR="00206292" w:rsidRPr="00FF5B15" w:rsidRDefault="00206292" w:rsidP="00206292">
            <w:pPr>
              <w:ind w:left="-5" w:hanging="142"/>
              <w:jc w:val="center"/>
              <w:rPr>
                <w:rFonts w:cs="Times New Roman"/>
                <w:szCs w:val="22"/>
              </w:rPr>
            </w:pPr>
            <w:r w:rsidRPr="00FF5B15">
              <w:rPr>
                <w:rFonts w:cs="Times New Roman"/>
                <w:szCs w:val="22"/>
              </w:rPr>
              <w:t>2 óra</w:t>
            </w:r>
          </w:p>
        </w:tc>
      </w:tr>
      <w:tr w:rsidR="00206292" w14:paraId="3E1BD341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C3D1" w14:textId="77777777" w:rsidR="00206292" w:rsidRDefault="00206292" w:rsidP="00206292">
            <w:pPr>
              <w:pStyle w:val="Fisasubtitlubibliografie"/>
              <w:widowControl w:val="0"/>
            </w:pPr>
            <w:r>
              <w:t>Kötelező szakirodalom</w:t>
            </w:r>
          </w:p>
          <w:p w14:paraId="5369FA12" w14:textId="77777777" w:rsidR="00206292" w:rsidRDefault="00206292" w:rsidP="00206292">
            <w:pPr>
              <w:widowControl w:val="0"/>
            </w:pPr>
            <w:r>
              <w:t>Téma 1-14</w:t>
            </w:r>
          </w:p>
          <w:p w14:paraId="23AB79E1" w14:textId="53E5B799" w:rsidR="00206292" w:rsidRDefault="00206292" w:rsidP="00206292">
            <w:pPr>
              <w:widowControl w:val="0"/>
              <w:ind w:left="562"/>
            </w:pPr>
            <w:r>
              <w:t>A kurzus és a szemináriumon bemutatott tananyag, segédanyagok</w:t>
            </w:r>
          </w:p>
          <w:p w14:paraId="0708C41B" w14:textId="1F65B361" w:rsidR="00206292" w:rsidRPr="008261F0" w:rsidRDefault="00206292" w:rsidP="00206292">
            <w:pPr>
              <w:pStyle w:val="western"/>
              <w:numPr>
                <w:ilvl w:val="0"/>
                <w:numId w:val="12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Bártfai Endre, </w:t>
            </w:r>
            <w:r w:rsidRPr="008261F0">
              <w:rPr>
                <w:sz w:val="20"/>
                <w:szCs w:val="20"/>
                <w:lang w:val="it-IT"/>
              </w:rPr>
              <w:t>Szállodai alapismeretek mellékletek</w:t>
            </w:r>
            <w:r>
              <w:rPr>
                <w:sz w:val="20"/>
                <w:szCs w:val="20"/>
                <w:lang w:val="it-IT"/>
              </w:rPr>
              <w:t>, BGE Kiad</w:t>
            </w:r>
            <w:r>
              <w:rPr>
                <w:sz w:val="20"/>
                <w:szCs w:val="20"/>
                <w:lang w:val="hu-HU"/>
              </w:rPr>
              <w:t>ó</w:t>
            </w:r>
          </w:p>
          <w:p w14:paraId="7657EAAA" w14:textId="77777777" w:rsidR="00206292" w:rsidRPr="008261F0" w:rsidRDefault="00206292" w:rsidP="00206292">
            <w:pPr>
              <w:pStyle w:val="western"/>
              <w:numPr>
                <w:ilvl w:val="0"/>
                <w:numId w:val="12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  <w:lang w:val="ro-RO"/>
              </w:rPr>
            </w:pPr>
            <w:r w:rsidRPr="007B474F">
              <w:rPr>
                <w:sz w:val="20"/>
                <w:szCs w:val="20"/>
                <w:lang w:val="ro-RO"/>
              </w:rPr>
              <w:t>J</w:t>
            </w:r>
            <w:proofErr w:type="spellStart"/>
            <w:r w:rsidRPr="007B474F">
              <w:rPr>
                <w:sz w:val="20"/>
                <w:szCs w:val="20"/>
                <w:lang w:val="hu-HU"/>
              </w:rPr>
              <w:t>ávor</w:t>
            </w:r>
            <w:proofErr w:type="spellEnd"/>
            <w:r w:rsidRPr="007B474F">
              <w:rPr>
                <w:sz w:val="20"/>
                <w:szCs w:val="20"/>
                <w:lang w:val="hu-HU"/>
              </w:rPr>
              <w:t xml:space="preserve"> Julia, </w:t>
            </w:r>
            <w:r w:rsidRPr="007B474F">
              <w:rPr>
                <w:i/>
                <w:sz w:val="20"/>
                <w:szCs w:val="20"/>
                <w:lang w:val="hu-HU"/>
              </w:rPr>
              <w:t>Korszerű szállás szolgáltatás</w:t>
            </w:r>
            <w:r w:rsidRPr="007B474F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7B474F">
              <w:rPr>
                <w:sz w:val="20"/>
                <w:szCs w:val="20"/>
                <w:lang w:val="hu-HU"/>
              </w:rPr>
              <w:t>Képzöművészeti</w:t>
            </w:r>
            <w:proofErr w:type="spellEnd"/>
            <w:r w:rsidRPr="007B474F">
              <w:rPr>
                <w:sz w:val="20"/>
                <w:szCs w:val="20"/>
                <w:lang w:val="hu-HU"/>
              </w:rPr>
              <w:t xml:space="preserve"> Kiadó, 2010.</w:t>
            </w:r>
          </w:p>
          <w:p w14:paraId="25D27811" w14:textId="77777777" w:rsidR="00206292" w:rsidRDefault="00206292" w:rsidP="00206292">
            <w:pPr>
              <w:pStyle w:val="western"/>
              <w:numPr>
                <w:ilvl w:val="0"/>
                <w:numId w:val="12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  <w:lang w:val="it-IT"/>
              </w:rPr>
            </w:pPr>
            <w:r w:rsidRPr="007B474F">
              <w:rPr>
                <w:sz w:val="20"/>
                <w:szCs w:val="20"/>
                <w:lang w:val="it-IT"/>
              </w:rPr>
              <w:t xml:space="preserve">Radu Nicolescu, </w:t>
            </w:r>
            <w:r w:rsidRPr="007B474F">
              <w:rPr>
                <w:i/>
                <w:sz w:val="20"/>
                <w:szCs w:val="20"/>
                <w:lang w:val="it-IT"/>
              </w:rPr>
              <w:t>Tehnologia restaurantelor</w:t>
            </w:r>
            <w:r w:rsidRPr="007B474F">
              <w:rPr>
                <w:sz w:val="20"/>
                <w:szCs w:val="20"/>
                <w:lang w:val="it-IT"/>
              </w:rPr>
              <w:t>, Editura Inter Rebs, Bucuresti,1998.</w:t>
            </w:r>
          </w:p>
          <w:p w14:paraId="4DD97B9E" w14:textId="5836A0C6" w:rsidR="00206292" w:rsidRPr="00206292" w:rsidRDefault="00206292" w:rsidP="00206292">
            <w:pPr>
              <w:pStyle w:val="ListParagraph"/>
              <w:numPr>
                <w:ilvl w:val="0"/>
                <w:numId w:val="12"/>
              </w:numPr>
              <w:overflowPunct w:val="0"/>
              <w:rPr>
                <w:rFonts w:eastAsia="Times New Roman" w:cs="Times New Roman"/>
                <w:kern w:val="0"/>
                <w:sz w:val="20"/>
                <w:szCs w:val="20"/>
                <w:lang w:val="it-IT" w:eastAsia="en-US" w:bidi="ar-SA"/>
              </w:rPr>
            </w:pPr>
            <w:r w:rsidRPr="008261F0">
              <w:rPr>
                <w:rFonts w:eastAsia="Times New Roman" w:cs="Times New Roman"/>
                <w:kern w:val="0"/>
                <w:sz w:val="20"/>
                <w:szCs w:val="20"/>
                <w:lang w:val="it-IT" w:eastAsia="en-US" w:bidi="ar-SA"/>
              </w:rPr>
              <w:t>Stroh Péter, Pincér szakmai ismeretek, Tankönyvmester Kiadó, Budapest, 2007.</w:t>
            </w:r>
          </w:p>
          <w:p w14:paraId="2B684826" w14:textId="562FDEB0" w:rsidR="00206292" w:rsidRDefault="00206292" w:rsidP="00206292">
            <w:pPr>
              <w:pStyle w:val="Fisasubtitlubibliografie"/>
              <w:widowControl w:val="0"/>
            </w:pPr>
            <w:r>
              <w:t>Ajánlott szakirodalom</w:t>
            </w:r>
          </w:p>
          <w:p w14:paraId="7055BBB6" w14:textId="77777777" w:rsidR="00206292" w:rsidRDefault="00206292" w:rsidP="00206292">
            <w:pPr>
              <w:numPr>
                <w:ilvl w:val="0"/>
                <w:numId w:val="12"/>
              </w:numPr>
              <w:suppressAutoHyphens w:val="0"/>
              <w:ind w:left="714" w:hanging="357"/>
              <w:jc w:val="both"/>
              <w:rPr>
                <w:rFonts w:cs="Times New Roman"/>
                <w:sz w:val="20"/>
                <w:szCs w:val="20"/>
              </w:rPr>
            </w:pPr>
            <w:r w:rsidRPr="007B474F">
              <w:rPr>
                <w:rFonts w:cs="Times New Roman"/>
                <w:sz w:val="20"/>
                <w:szCs w:val="20"/>
                <w:lang w:val="en-GB" w:eastAsia="ko-KR"/>
              </w:rPr>
              <w:t xml:space="preserve">Timothy </w:t>
            </w:r>
            <w:proofErr w:type="gramStart"/>
            <w:r w:rsidRPr="007B474F">
              <w:rPr>
                <w:rFonts w:cs="Times New Roman"/>
                <w:sz w:val="20"/>
                <w:szCs w:val="20"/>
                <w:lang w:val="en-GB" w:eastAsia="ko-KR"/>
              </w:rPr>
              <w:t>Lee,</w:t>
            </w:r>
            <w:r w:rsidRPr="007B474F">
              <w:rPr>
                <w:rFonts w:cs="Times New Roman"/>
                <w:sz w:val="20"/>
                <w:szCs w:val="20"/>
              </w:rPr>
              <w:t xml:space="preserve">  Gabriela</w:t>
            </w:r>
            <w:proofErr w:type="gramEnd"/>
            <w:r w:rsidRPr="007B47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B474F">
              <w:rPr>
                <w:rFonts w:cs="Times New Roman"/>
                <w:sz w:val="20"/>
                <w:szCs w:val="20"/>
              </w:rPr>
              <w:t>Stănciulescu</w:t>
            </w:r>
            <w:proofErr w:type="spellEnd"/>
            <w:r w:rsidRPr="007B474F">
              <w:rPr>
                <w:rFonts w:cs="Times New Roman"/>
                <w:sz w:val="20"/>
                <w:szCs w:val="20"/>
                <w:lang w:val="en-GB" w:eastAsia="ko-KR"/>
              </w:rPr>
              <w:t xml:space="preserve">  </w:t>
            </w:r>
            <w:r w:rsidRPr="007B474F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7B474F">
              <w:rPr>
                <w:rFonts w:cs="Times New Roman"/>
                <w:sz w:val="20"/>
                <w:szCs w:val="20"/>
              </w:rPr>
              <w:t>editors</w:t>
            </w:r>
            <w:proofErr w:type="spellEnd"/>
            <w:r w:rsidRPr="007B474F"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 w:rsidRPr="007B474F">
              <w:rPr>
                <w:rFonts w:cs="Times New Roman"/>
                <w:i/>
                <w:sz w:val="20"/>
                <w:szCs w:val="20"/>
              </w:rPr>
              <w:t>Practical</w:t>
            </w:r>
            <w:proofErr w:type="spellEnd"/>
            <w:r w:rsidRPr="007B474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474F">
              <w:rPr>
                <w:rFonts w:cs="Times New Roman"/>
                <w:i/>
                <w:sz w:val="20"/>
                <w:szCs w:val="20"/>
              </w:rPr>
              <w:t>principles</w:t>
            </w:r>
            <w:proofErr w:type="spellEnd"/>
            <w:r w:rsidRPr="007B474F">
              <w:rPr>
                <w:rFonts w:cs="Times New Roman"/>
                <w:i/>
                <w:sz w:val="20"/>
                <w:szCs w:val="20"/>
              </w:rPr>
              <w:t xml:space="preserve"> in </w:t>
            </w:r>
            <w:proofErr w:type="spellStart"/>
            <w:r w:rsidRPr="007B474F">
              <w:rPr>
                <w:rFonts w:cs="Times New Roman"/>
                <w:i/>
                <w:sz w:val="20"/>
                <w:szCs w:val="20"/>
              </w:rPr>
              <w:t>the</w:t>
            </w:r>
            <w:proofErr w:type="spellEnd"/>
            <w:r w:rsidRPr="007B474F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474F">
              <w:rPr>
                <w:rFonts w:cs="Times New Roman"/>
                <w:i/>
                <w:sz w:val="20"/>
                <w:szCs w:val="20"/>
              </w:rPr>
              <w:t>tourism</w:t>
            </w:r>
            <w:proofErr w:type="spellEnd"/>
            <w:r w:rsidRPr="007B474F">
              <w:rPr>
                <w:rFonts w:cs="Times New Roman"/>
                <w:i/>
                <w:sz w:val="20"/>
                <w:szCs w:val="20"/>
              </w:rPr>
              <w:t xml:space="preserve"> and hotel </w:t>
            </w:r>
            <w:proofErr w:type="spellStart"/>
            <w:r w:rsidRPr="007B474F">
              <w:rPr>
                <w:rFonts w:cs="Times New Roman"/>
                <w:i/>
                <w:sz w:val="20"/>
                <w:szCs w:val="20"/>
              </w:rPr>
              <w:t>industry</w:t>
            </w:r>
            <w:proofErr w:type="spellEnd"/>
            <w:r w:rsidRPr="007B474F">
              <w:rPr>
                <w:rFonts w:cs="Times New Roman"/>
                <w:i/>
                <w:sz w:val="20"/>
                <w:szCs w:val="20"/>
                <w:lang w:val="en-GB"/>
              </w:rPr>
              <w:t xml:space="preserve">(in English language), </w:t>
            </w:r>
            <w:r w:rsidRPr="007B474F">
              <w:rPr>
                <w:rFonts w:cs="Times New Roman"/>
                <w:sz w:val="20"/>
                <w:szCs w:val="20"/>
                <w:lang w:val="en-GB"/>
              </w:rPr>
              <w:t xml:space="preserve">ASE Publishing House, Bucharest, </w:t>
            </w:r>
            <w:r w:rsidRPr="007B474F">
              <w:rPr>
                <w:rFonts w:cs="Times New Roman"/>
                <w:b/>
                <w:sz w:val="20"/>
                <w:szCs w:val="20"/>
                <w:lang w:val="en-GB"/>
              </w:rPr>
              <w:t xml:space="preserve">2011, </w:t>
            </w:r>
            <w:r w:rsidRPr="007B474F">
              <w:rPr>
                <w:rFonts w:cs="Times New Roman"/>
                <w:sz w:val="20"/>
                <w:szCs w:val="20"/>
                <w:lang w:val="en-GB"/>
              </w:rPr>
              <w:t>131 pages</w:t>
            </w:r>
            <w:r w:rsidRPr="007B474F">
              <w:rPr>
                <w:rFonts w:cs="Times New Roman"/>
                <w:b/>
                <w:sz w:val="20"/>
                <w:szCs w:val="20"/>
                <w:lang w:val="en-GB"/>
              </w:rPr>
              <w:t xml:space="preserve">, </w:t>
            </w:r>
            <w:r w:rsidRPr="007B474F">
              <w:rPr>
                <w:rFonts w:cs="Times New Roman"/>
                <w:sz w:val="20"/>
                <w:szCs w:val="20"/>
              </w:rPr>
              <w:t>ISBN 978-606-505-403-5</w:t>
            </w:r>
          </w:p>
          <w:p w14:paraId="240F279C" w14:textId="77777777" w:rsidR="00206292" w:rsidRPr="008261F0" w:rsidRDefault="00206292" w:rsidP="00206292">
            <w:pPr>
              <w:numPr>
                <w:ilvl w:val="0"/>
                <w:numId w:val="12"/>
              </w:numPr>
              <w:suppressAutoHyphens w:val="0"/>
              <w:ind w:left="714" w:hanging="357"/>
              <w:jc w:val="both"/>
              <w:rPr>
                <w:rFonts w:cs="Times New Roman"/>
                <w:sz w:val="20"/>
                <w:szCs w:val="20"/>
              </w:rPr>
            </w:pPr>
            <w:r w:rsidRPr="008261F0">
              <w:rPr>
                <w:sz w:val="20"/>
                <w:szCs w:val="20"/>
                <w:lang w:val="it-IT"/>
              </w:rPr>
              <w:t>***</w:t>
            </w:r>
            <w:proofErr w:type="spellStart"/>
            <w:r w:rsidRPr="008261F0">
              <w:rPr>
                <w:sz w:val="20"/>
                <w:szCs w:val="20"/>
              </w:rPr>
              <w:t>Száloda</w:t>
            </w:r>
            <w:proofErr w:type="spellEnd"/>
            <w:r w:rsidRPr="008261F0">
              <w:rPr>
                <w:sz w:val="20"/>
                <w:szCs w:val="20"/>
              </w:rPr>
              <w:t xml:space="preserve"> és vendéglátóipar Európában, A szálloda és vendéglátóipari ágazatot érintő 250 Európai Uniós Intézkedés, 2002 szeptember, Miniszterelnöki Hivatal, Turisztikai Államtitkárság.</w:t>
            </w:r>
          </w:p>
          <w:p w14:paraId="76F207A2" w14:textId="454E7393" w:rsidR="00206292" w:rsidRPr="007B4012" w:rsidRDefault="00206292" w:rsidP="00206292">
            <w:pPr>
              <w:widowControl w:val="0"/>
            </w:pPr>
          </w:p>
        </w:tc>
      </w:tr>
      <w:tr w:rsidR="00206292" w14:paraId="64409CB0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CAA3" w14:textId="77777777" w:rsidR="00206292" w:rsidRDefault="00206292" w:rsidP="00206292">
            <w:pPr>
              <w:pStyle w:val="Fisasubtitlubibliografie"/>
              <w:widowControl w:val="0"/>
            </w:pPr>
          </w:p>
        </w:tc>
      </w:tr>
    </w:tbl>
    <w:p w14:paraId="4C8432C3" w14:textId="77777777" w:rsidR="009C53FB" w:rsidRDefault="007B4012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9C53FB" w14:paraId="3568B302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4DFE" w14:textId="77777777" w:rsidR="009C53FB" w:rsidRDefault="001753F8">
            <w:pPr>
              <w:pStyle w:val="TableContents"/>
              <w:widowControl w:val="0"/>
            </w:pPr>
            <w:r w:rsidRPr="000C2688">
              <w:rPr>
                <w:rFonts w:cs="Times New Roman"/>
                <w:bCs/>
                <w:sz w:val="20"/>
                <w:szCs w:val="20"/>
              </w:rPr>
              <w:t>A tantárgyi tematika megfelel a romániai és a külföldi egyetemeken alkalmazott tantárgyspecifikus gyakorlatnak, illetve a szakmai szervezetek szakspecifikus elvárásainak.</w:t>
            </w:r>
          </w:p>
        </w:tc>
      </w:tr>
    </w:tbl>
    <w:p w14:paraId="0CA8343D" w14:textId="77777777" w:rsidR="009C53FB" w:rsidRDefault="007B4012">
      <w:pPr>
        <w:pStyle w:val="Fisasubtitlu"/>
        <w:numPr>
          <w:ilvl w:val="0"/>
          <w:numId w:val="2"/>
        </w:numPr>
      </w:pPr>
      <w:r>
        <w:lastRenderedPageBreak/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9C53FB" w14:paraId="0B9FE2EB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B9D7" w14:textId="77777777" w:rsidR="009C53FB" w:rsidRDefault="007B4012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30FE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497A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B8E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7B4012" w14:paraId="4111370C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1928" w14:textId="77777777" w:rsidR="007B4012" w:rsidRDefault="007B401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D2F5" w14:textId="77777777" w:rsidR="007B4012" w:rsidRDefault="007B4012">
            <w:pPr>
              <w:widowControl w:val="0"/>
              <w:rPr>
                <w:szCs w:val="22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Szummatív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E4C6" w14:textId="77777777" w:rsidR="007B4012" w:rsidRDefault="007B4012">
            <w:pPr>
              <w:widowControl w:val="0"/>
              <w:rPr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Írásbeli és szóbeli vizsga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40F8" w14:textId="77777777" w:rsidR="007B4012" w:rsidRPr="000C2688" w:rsidRDefault="007B4012" w:rsidP="00AB4FA2">
            <w:pPr>
              <w:ind w:left="102" w:right="-20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60%</w:t>
            </w:r>
          </w:p>
        </w:tc>
      </w:tr>
      <w:tr w:rsidR="007B4012" w14:paraId="7EF8695B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8FBD" w14:textId="77777777" w:rsidR="007B4012" w:rsidRDefault="007B4012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3154" w14:textId="77777777" w:rsidR="007B4012" w:rsidRDefault="007B4012">
            <w:pPr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Folyamatos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6465" w14:textId="77777777" w:rsidR="007B4012" w:rsidRDefault="007B4012">
            <w:pPr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Egyéni és csoport</w:t>
            </w:r>
            <w:r>
              <w:rPr>
                <w:rFonts w:cs="Times New Roman"/>
                <w:sz w:val="20"/>
                <w:szCs w:val="20"/>
              </w:rPr>
              <w:t>os projektek</w:t>
            </w:r>
            <w:r w:rsidRPr="000C2688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szakcikk áttekintések,</w:t>
            </w:r>
            <w:r w:rsidRPr="000C2688">
              <w:rPr>
                <w:rFonts w:cs="Times New Roman"/>
                <w:sz w:val="20"/>
                <w:szCs w:val="20"/>
              </w:rPr>
              <w:t xml:space="preserve"> aktív részvétel.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3A5B" w14:textId="77777777" w:rsidR="007B4012" w:rsidRPr="000C2688" w:rsidRDefault="007B4012" w:rsidP="00AB4FA2">
            <w:pPr>
              <w:ind w:left="102" w:right="-20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40%</w:t>
            </w:r>
          </w:p>
        </w:tc>
      </w:tr>
      <w:tr w:rsidR="009C53FB" w14:paraId="54495250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C005" w14:textId="77777777" w:rsidR="009C53FB" w:rsidRDefault="007B401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  <w:r w:rsidRPr="009329B1">
              <w:rPr>
                <w:rFonts w:cs="Times New Roman"/>
                <w:spacing w:val="1"/>
                <w:sz w:val="20"/>
                <w:szCs w:val="20"/>
              </w:rPr>
              <w:t xml:space="preserve">Az elért </w:t>
            </w:r>
            <w:proofErr w:type="spellStart"/>
            <w:r w:rsidRPr="009329B1">
              <w:rPr>
                <w:rFonts w:cs="Times New Roman"/>
                <w:spacing w:val="1"/>
                <w:sz w:val="20"/>
                <w:szCs w:val="20"/>
              </w:rPr>
              <w:t>összpontszám</w:t>
            </w:r>
            <w:proofErr w:type="spellEnd"/>
            <w:r w:rsidRPr="009329B1">
              <w:rPr>
                <w:rFonts w:cs="Times New Roman"/>
                <w:spacing w:val="1"/>
                <w:sz w:val="20"/>
                <w:szCs w:val="20"/>
              </w:rPr>
              <w:t xml:space="preserve"> legalább 50%-</w:t>
            </w:r>
            <w:proofErr w:type="spellStart"/>
            <w:r w:rsidRPr="009329B1">
              <w:rPr>
                <w:rFonts w:cs="Times New Roman"/>
                <w:spacing w:val="1"/>
                <w:sz w:val="20"/>
                <w:szCs w:val="20"/>
              </w:rPr>
              <w:t>ának</w:t>
            </w:r>
            <w:proofErr w:type="spellEnd"/>
            <w:r w:rsidRPr="009329B1">
              <w:rPr>
                <w:rFonts w:cs="Times New Roman"/>
                <w:spacing w:val="1"/>
                <w:sz w:val="20"/>
                <w:szCs w:val="20"/>
              </w:rPr>
              <w:t xml:space="preserve"> megszerzése (60% írásbeli és szóbeli teszt és 40% szemináriumi tevékenység).</w:t>
            </w:r>
          </w:p>
        </w:tc>
      </w:tr>
      <w:tr w:rsidR="009C53FB" w14:paraId="32B6A6B2" w14:textId="77777777">
        <w:tc>
          <w:tcPr>
            <w:tcW w:w="2548" w:type="dxa"/>
            <w:gridSpan w:val="2"/>
            <w:shd w:val="clear" w:color="auto" w:fill="auto"/>
          </w:tcPr>
          <w:p w14:paraId="1BE7A061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2000707F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4BE88803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9C53FB" w14:paraId="03A9EEE6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2425B8B5" w14:textId="77777777" w:rsidR="009C53FB" w:rsidRDefault="007B4012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562BBA84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669F2DB9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</w:tr>
      <w:tr w:rsidR="009C53FB" w14:paraId="44201F8A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293E951E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60EB7624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9C53FB" w14:paraId="0E855B4A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1F66D085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465A3A8F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2D0BE978" w14:textId="77777777" w:rsidR="009C53FB" w:rsidRDefault="009C53FB"/>
    <w:sectPr w:rsidR="009C53FB" w:rsidSect="009C53FB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E7C"/>
    <w:multiLevelType w:val="hybridMultilevel"/>
    <w:tmpl w:val="7E1C6EB6"/>
    <w:lvl w:ilvl="0" w:tplc="10001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6C7"/>
    <w:multiLevelType w:val="hybridMultilevel"/>
    <w:tmpl w:val="1C043C48"/>
    <w:lvl w:ilvl="0" w:tplc="54F25C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7F48"/>
    <w:multiLevelType w:val="multilevel"/>
    <w:tmpl w:val="8932BDF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B501FD"/>
    <w:multiLevelType w:val="hybridMultilevel"/>
    <w:tmpl w:val="71CE6BD8"/>
    <w:lvl w:ilvl="0" w:tplc="28C8D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118E"/>
    <w:multiLevelType w:val="multilevel"/>
    <w:tmpl w:val="614C06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 w15:restartNumberingAfterBreak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77FA"/>
    <w:multiLevelType w:val="multilevel"/>
    <w:tmpl w:val="8932BDF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B260339"/>
    <w:multiLevelType w:val="multilevel"/>
    <w:tmpl w:val="C02AA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CED4006"/>
    <w:multiLevelType w:val="hybridMultilevel"/>
    <w:tmpl w:val="CE24CE66"/>
    <w:lvl w:ilvl="0" w:tplc="B0BA82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61A89"/>
    <w:multiLevelType w:val="hybridMultilevel"/>
    <w:tmpl w:val="AD901682"/>
    <w:lvl w:ilvl="0" w:tplc="64126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D45EE"/>
    <w:multiLevelType w:val="hybridMultilevel"/>
    <w:tmpl w:val="0B3093C0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E0019" w:tentative="1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741F2592"/>
    <w:multiLevelType w:val="multilevel"/>
    <w:tmpl w:val="F13297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578176115">
    <w:abstractNumId w:val="4"/>
  </w:num>
  <w:num w:numId="2" w16cid:durableId="1729379193">
    <w:abstractNumId w:val="2"/>
  </w:num>
  <w:num w:numId="3" w16cid:durableId="391272766">
    <w:abstractNumId w:val="11"/>
  </w:num>
  <w:num w:numId="4" w16cid:durableId="1116827132">
    <w:abstractNumId w:val="7"/>
  </w:num>
  <w:num w:numId="5" w16cid:durableId="1619675950">
    <w:abstractNumId w:val="3"/>
  </w:num>
  <w:num w:numId="6" w16cid:durableId="276908884">
    <w:abstractNumId w:val="6"/>
  </w:num>
  <w:num w:numId="7" w16cid:durableId="1083331137">
    <w:abstractNumId w:val="1"/>
  </w:num>
  <w:num w:numId="8" w16cid:durableId="1326664398">
    <w:abstractNumId w:val="9"/>
  </w:num>
  <w:num w:numId="9" w16cid:durableId="2000385770">
    <w:abstractNumId w:val="0"/>
  </w:num>
  <w:num w:numId="10" w16cid:durableId="1815101440">
    <w:abstractNumId w:val="10"/>
  </w:num>
  <w:num w:numId="11" w16cid:durableId="233441752">
    <w:abstractNumId w:val="8"/>
  </w:num>
  <w:num w:numId="12" w16cid:durableId="1883714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FB"/>
    <w:rsid w:val="00017855"/>
    <w:rsid w:val="0002528F"/>
    <w:rsid w:val="001753F8"/>
    <w:rsid w:val="00206292"/>
    <w:rsid w:val="003D5D3A"/>
    <w:rsid w:val="00494B6D"/>
    <w:rsid w:val="004D0F1F"/>
    <w:rsid w:val="00552E6C"/>
    <w:rsid w:val="005667D0"/>
    <w:rsid w:val="007B4012"/>
    <w:rsid w:val="009C53FB"/>
    <w:rsid w:val="009C5E75"/>
    <w:rsid w:val="00A35873"/>
    <w:rsid w:val="00AD0B73"/>
    <w:rsid w:val="00C37040"/>
    <w:rsid w:val="00C94F4D"/>
    <w:rsid w:val="00F17924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109B"/>
  <w15:docId w15:val="{4A041E56-2115-48B7-9520-EF8AF3F9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FB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9C53FB"/>
  </w:style>
  <w:style w:type="character" w:styleId="Hyperlink">
    <w:name w:val="Hyperlink"/>
    <w:rsid w:val="009C53FB"/>
    <w:rPr>
      <w:color w:val="000080"/>
      <w:u w:val="single"/>
    </w:rPr>
  </w:style>
  <w:style w:type="character" w:customStyle="1" w:styleId="Bullets">
    <w:name w:val="Bullets"/>
    <w:qFormat/>
    <w:rsid w:val="009C53F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9C53FB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rsid w:val="009C53FB"/>
    <w:pPr>
      <w:spacing w:after="140" w:line="276" w:lineRule="auto"/>
    </w:pPr>
  </w:style>
  <w:style w:type="paragraph" w:styleId="List">
    <w:name w:val="List"/>
    <w:basedOn w:val="BodyText"/>
    <w:rsid w:val="009C53FB"/>
  </w:style>
  <w:style w:type="paragraph" w:customStyle="1" w:styleId="Caption1">
    <w:name w:val="Caption1"/>
    <w:basedOn w:val="Normal"/>
    <w:qFormat/>
    <w:rsid w:val="009C53F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rsid w:val="009C53FB"/>
    <w:pPr>
      <w:suppressLineNumbers/>
    </w:pPr>
  </w:style>
  <w:style w:type="paragraph" w:customStyle="1" w:styleId="Fisatitlu">
    <w:name w:val="Fisa_titlu"/>
    <w:basedOn w:val="Normal"/>
    <w:qFormat/>
    <w:rsid w:val="009C53FB"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rsid w:val="009C53FB"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rsid w:val="009C53FB"/>
    <w:pPr>
      <w:suppressLineNumbers/>
    </w:pPr>
  </w:style>
  <w:style w:type="paragraph" w:customStyle="1" w:styleId="TableHeading">
    <w:name w:val="Table Heading"/>
    <w:basedOn w:val="TableContents"/>
    <w:qFormat/>
    <w:rsid w:val="009C53FB"/>
    <w:rPr>
      <w:b/>
    </w:rPr>
  </w:style>
  <w:style w:type="paragraph" w:styleId="BodyTextIndent">
    <w:name w:val="Body Text Indent"/>
    <w:basedOn w:val="Normal"/>
    <w:rsid w:val="009C53FB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rsid w:val="009C53FB"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rsid w:val="009C53FB"/>
    <w:pPr>
      <w:spacing w:before="0"/>
    </w:pPr>
  </w:style>
  <w:style w:type="numbering" w:customStyle="1" w:styleId="Numbering123">
    <w:name w:val="Numbering 123"/>
    <w:qFormat/>
    <w:rsid w:val="009C53FB"/>
  </w:style>
  <w:style w:type="numbering" w:customStyle="1" w:styleId="Bullet">
    <w:name w:val="Bullet •"/>
    <w:qFormat/>
    <w:rsid w:val="009C53FB"/>
  </w:style>
  <w:style w:type="numbering" w:customStyle="1" w:styleId="Bullet0">
    <w:name w:val="Bullet –"/>
    <w:qFormat/>
    <w:rsid w:val="009C53FB"/>
  </w:style>
  <w:style w:type="numbering" w:customStyle="1" w:styleId="Fisanumerotare">
    <w:name w:val="Fisa_numerotare"/>
    <w:qFormat/>
    <w:rsid w:val="009C53FB"/>
  </w:style>
  <w:style w:type="numbering" w:customStyle="1" w:styleId="Fisaliniute">
    <w:name w:val="Fisa_liniute"/>
    <w:qFormat/>
    <w:rsid w:val="009C53FB"/>
  </w:style>
  <w:style w:type="paragraph" w:customStyle="1" w:styleId="western">
    <w:name w:val="western"/>
    <w:basedOn w:val="Normal"/>
    <w:rsid w:val="0020629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Elis</cp:lastModifiedBy>
  <cp:revision>5</cp:revision>
  <dcterms:created xsi:type="dcterms:W3CDTF">2023-10-22T21:39:00Z</dcterms:created>
  <dcterms:modified xsi:type="dcterms:W3CDTF">2023-10-23T22:22:00Z</dcterms:modified>
  <dc:language>hu-HU</dc:language>
</cp:coreProperties>
</file>